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AF691" w14:textId="77777777" w:rsidR="000650BB" w:rsidRDefault="000650BB" w:rsidP="00CC428D">
      <w:pPr>
        <w:pStyle w:val="Textoindependiente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bookmarkStart w:id="0" w:name="_GoBack"/>
      <w:bookmarkEnd w:id="0"/>
    </w:p>
    <w:p w14:paraId="7411EF37" w14:textId="77777777" w:rsidR="000650BB" w:rsidRDefault="000650BB" w:rsidP="00CC428D">
      <w:pPr>
        <w:pStyle w:val="Textoindependiente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14:paraId="6F130950" w14:textId="77777777" w:rsidR="000650BB" w:rsidRDefault="000650BB" w:rsidP="00CC428D">
      <w:pPr>
        <w:pStyle w:val="Textoindependiente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14:paraId="4859377A" w14:textId="77777777" w:rsidR="00CC428D" w:rsidRPr="00D24970" w:rsidRDefault="00CC428D" w:rsidP="00CC428D">
      <w:pPr>
        <w:pStyle w:val="Textoindependiente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D24970">
        <w:rPr>
          <w:rFonts w:ascii="Arial" w:hAnsi="Arial" w:cs="Arial"/>
          <w:b/>
          <w:i/>
          <w:sz w:val="24"/>
          <w:szCs w:val="24"/>
          <w:u w:val="single"/>
        </w:rPr>
        <w:t>Programa “Becas SANTANDER CRUE CEPYME Prácticas en Empresa”</w:t>
      </w:r>
    </w:p>
    <w:p w14:paraId="21B20F13" w14:textId="49B404CB" w:rsidR="00CC428D" w:rsidRPr="00F316ED" w:rsidRDefault="00CC428D" w:rsidP="00CC428D">
      <w:pPr>
        <w:pStyle w:val="Textoindependiente"/>
        <w:jc w:val="center"/>
        <w:rPr>
          <w:rFonts w:ascii="Arial" w:hAnsi="Arial" w:cs="Arial"/>
          <w:b/>
          <w:i/>
          <w:sz w:val="24"/>
          <w:szCs w:val="24"/>
        </w:rPr>
      </w:pPr>
      <w:r w:rsidRPr="00F316ED">
        <w:rPr>
          <w:rFonts w:ascii="Arial" w:hAnsi="Arial" w:cs="Arial"/>
          <w:b/>
          <w:i/>
          <w:sz w:val="24"/>
          <w:szCs w:val="24"/>
        </w:rPr>
        <w:t xml:space="preserve">Convocatoria </w:t>
      </w:r>
      <w:r w:rsidR="00B70FFD">
        <w:rPr>
          <w:rFonts w:ascii="Arial" w:hAnsi="Arial" w:cs="Arial"/>
          <w:b/>
          <w:i/>
          <w:sz w:val="24"/>
          <w:szCs w:val="24"/>
        </w:rPr>
        <w:t>2017-2018</w:t>
      </w:r>
    </w:p>
    <w:p w14:paraId="614FA919" w14:textId="77777777" w:rsidR="0054431F" w:rsidRDefault="00CC428D" w:rsidP="00CC428D">
      <w:pPr>
        <w:jc w:val="center"/>
        <w:outlineLvl w:val="0"/>
        <w:rPr>
          <w:rFonts w:ascii="Arial" w:eastAsia="Helvetica" w:hAnsi="Arial" w:cs="Arial"/>
          <w:b/>
          <w:color w:val="000000"/>
          <w:u w:val="single"/>
        </w:rPr>
      </w:pPr>
      <w:r w:rsidRPr="00F316ED">
        <w:rPr>
          <w:rFonts w:ascii="Arial" w:eastAsia="Helvetica" w:hAnsi="Arial" w:cs="Arial"/>
          <w:b/>
          <w:color w:val="000000"/>
          <w:u w:val="single"/>
        </w:rPr>
        <w:t xml:space="preserve">BASES </w:t>
      </w:r>
      <w:r w:rsidR="001B44D1" w:rsidRPr="00F316ED">
        <w:rPr>
          <w:rFonts w:ascii="Arial" w:eastAsia="Helvetica" w:hAnsi="Arial" w:cs="Arial"/>
          <w:b/>
          <w:color w:val="000000"/>
          <w:u w:val="single"/>
        </w:rPr>
        <w:t xml:space="preserve">GENERALES </w:t>
      </w:r>
    </w:p>
    <w:p w14:paraId="35B9112A" w14:textId="1A7700F8" w:rsidR="0054431F" w:rsidRDefault="0054431F" w:rsidP="00CC428D">
      <w:pPr>
        <w:jc w:val="center"/>
        <w:outlineLvl w:val="0"/>
        <w:rPr>
          <w:rFonts w:ascii="Arial" w:hAnsi="Arial" w:cs="Arial"/>
          <w:b/>
          <w:szCs w:val="22"/>
          <w:u w:val="single"/>
        </w:rPr>
      </w:pPr>
      <w:r w:rsidRPr="0054431F">
        <w:rPr>
          <w:rFonts w:ascii="Arial" w:hAnsi="Arial" w:cs="Arial"/>
          <w:b/>
          <w:bCs/>
          <w:szCs w:val="22"/>
          <w:u w:val="single"/>
          <w:lang w:val="es-ES_tradnl"/>
        </w:rPr>
        <w:t xml:space="preserve">PYMES, </w:t>
      </w:r>
      <w:r w:rsidR="00086C99">
        <w:rPr>
          <w:rFonts w:ascii="Arial" w:hAnsi="Arial" w:cs="Arial"/>
          <w:b/>
          <w:bCs/>
          <w:szCs w:val="22"/>
          <w:u w:val="single"/>
          <w:lang w:val="es-ES_tradnl"/>
        </w:rPr>
        <w:t xml:space="preserve">MICROEMPRESAS, </w:t>
      </w:r>
      <w:r w:rsidRPr="0054431F">
        <w:rPr>
          <w:rFonts w:ascii="Arial" w:hAnsi="Arial" w:cs="Arial"/>
          <w:b/>
          <w:szCs w:val="22"/>
          <w:u w:val="single"/>
        </w:rPr>
        <w:t xml:space="preserve">AUTÓNOMOS, </w:t>
      </w:r>
      <w:r w:rsidR="00086C99">
        <w:rPr>
          <w:rFonts w:ascii="Arial" w:hAnsi="Arial" w:cs="Arial"/>
          <w:b/>
          <w:szCs w:val="22"/>
          <w:u w:val="single"/>
        </w:rPr>
        <w:t xml:space="preserve">FUNDACIONES, ONG´S </w:t>
      </w:r>
      <w:r w:rsidRPr="0054431F">
        <w:rPr>
          <w:rFonts w:ascii="Arial" w:hAnsi="Arial" w:cs="Arial"/>
          <w:b/>
          <w:szCs w:val="22"/>
          <w:u w:val="single"/>
        </w:rPr>
        <w:t xml:space="preserve">Y DEMÁS ASOCIACIONES </w:t>
      </w:r>
    </w:p>
    <w:p w14:paraId="46F917E1" w14:textId="555B32B2" w:rsidR="006111F8" w:rsidRPr="0054431F" w:rsidRDefault="0054431F" w:rsidP="00CC428D">
      <w:pPr>
        <w:jc w:val="center"/>
        <w:outlineLvl w:val="0"/>
        <w:rPr>
          <w:rFonts w:ascii="Arial" w:eastAsia="Helvetica" w:hAnsi="Arial" w:cs="Arial"/>
          <w:b/>
          <w:color w:val="000000"/>
          <w:u w:val="single"/>
        </w:rPr>
      </w:pPr>
      <w:r w:rsidRPr="0054431F">
        <w:rPr>
          <w:rFonts w:ascii="Arial" w:hAnsi="Arial" w:cs="Arial"/>
          <w:b/>
          <w:szCs w:val="22"/>
          <w:u w:val="single"/>
        </w:rPr>
        <w:t>Y ENTIDADES SIN ÁNIMO DE LUCRO</w:t>
      </w:r>
    </w:p>
    <w:p w14:paraId="5D15F39E" w14:textId="77777777" w:rsidR="006111F8" w:rsidRPr="00F316ED" w:rsidRDefault="006111F8" w:rsidP="00CD55E6">
      <w:pPr>
        <w:jc w:val="both"/>
        <w:outlineLvl w:val="0"/>
        <w:rPr>
          <w:rFonts w:ascii="Arial" w:eastAsia="Helvetica" w:hAnsi="Arial" w:cs="Arial"/>
          <w:b/>
          <w:color w:val="000000"/>
          <w:u w:val="single"/>
        </w:rPr>
      </w:pPr>
    </w:p>
    <w:p w14:paraId="2E2FEF48" w14:textId="77777777" w:rsidR="000650BB" w:rsidRDefault="000650BB" w:rsidP="00CD55E6">
      <w:pPr>
        <w:jc w:val="both"/>
        <w:outlineLvl w:val="0"/>
        <w:rPr>
          <w:rFonts w:ascii="Arial" w:eastAsia="Helvetica" w:hAnsi="Arial" w:cs="Arial"/>
          <w:b/>
          <w:color w:val="000000"/>
          <w:u w:val="single"/>
        </w:rPr>
      </w:pPr>
    </w:p>
    <w:p w14:paraId="6F7F6DE6" w14:textId="77777777" w:rsidR="004A3BDD" w:rsidRPr="00F316ED" w:rsidRDefault="004A3BDD" w:rsidP="00CD55E6">
      <w:pPr>
        <w:jc w:val="both"/>
        <w:outlineLvl w:val="0"/>
        <w:rPr>
          <w:rFonts w:ascii="Arial" w:eastAsia="Helvetica" w:hAnsi="Arial" w:cs="Arial"/>
          <w:b/>
          <w:color w:val="000000"/>
          <w:u w:val="single"/>
        </w:rPr>
      </w:pPr>
    </w:p>
    <w:p w14:paraId="7FFB72CC" w14:textId="77777777" w:rsidR="00CD55E6" w:rsidRPr="00F316ED" w:rsidRDefault="00CD55E6" w:rsidP="00CD55E6">
      <w:pPr>
        <w:jc w:val="both"/>
        <w:outlineLvl w:val="0"/>
        <w:rPr>
          <w:rFonts w:ascii="Arial" w:eastAsia="Helvetica" w:hAnsi="Arial" w:cs="Arial"/>
          <w:b/>
          <w:color w:val="000000"/>
          <w:u w:val="single"/>
        </w:rPr>
      </w:pPr>
      <w:r w:rsidRPr="00F316ED">
        <w:rPr>
          <w:rFonts w:ascii="Arial" w:eastAsia="Helvetica" w:hAnsi="Arial" w:cs="Arial"/>
          <w:b/>
          <w:color w:val="000000"/>
          <w:u w:val="single"/>
        </w:rPr>
        <w:t>Naturaleza</w:t>
      </w:r>
    </w:p>
    <w:p w14:paraId="6C6FED8C" w14:textId="77777777" w:rsidR="00CD55E6" w:rsidRPr="00F316ED" w:rsidRDefault="00CD55E6" w:rsidP="00CD55E6">
      <w:pPr>
        <w:jc w:val="both"/>
        <w:outlineLvl w:val="0"/>
        <w:rPr>
          <w:rFonts w:ascii="Arial" w:eastAsia="Helvetica" w:hAnsi="Arial" w:cs="Arial"/>
          <w:color w:val="000000"/>
        </w:rPr>
      </w:pPr>
    </w:p>
    <w:p w14:paraId="1CF9145D" w14:textId="270E450C" w:rsidR="00CC428D" w:rsidRPr="00F316ED" w:rsidRDefault="000A1350" w:rsidP="00492A4D">
      <w:pPr>
        <w:jc w:val="both"/>
        <w:outlineLvl w:val="0"/>
        <w:rPr>
          <w:rFonts w:ascii="Arial" w:eastAsia="Helvetica" w:hAnsi="Arial" w:cs="Arial"/>
          <w:color w:val="000000"/>
        </w:rPr>
      </w:pPr>
      <w:r w:rsidRPr="00F316ED">
        <w:rPr>
          <w:rFonts w:ascii="Arial" w:eastAsia="Helvetica" w:hAnsi="Arial" w:cs="Arial"/>
          <w:color w:val="000000"/>
        </w:rPr>
        <w:t xml:space="preserve">Hasta un máximo de </w:t>
      </w:r>
      <w:r w:rsidR="00CC428D" w:rsidRPr="00F316ED">
        <w:rPr>
          <w:rFonts w:ascii="Arial" w:eastAsia="Helvetica" w:hAnsi="Arial" w:cs="Arial"/>
          <w:color w:val="000000"/>
        </w:rPr>
        <w:t>5.000 plazas</w:t>
      </w:r>
      <w:r w:rsidR="00AA4F8B" w:rsidRPr="00F316ED">
        <w:rPr>
          <w:rFonts w:ascii="Arial" w:eastAsia="Helvetica" w:hAnsi="Arial" w:cs="Arial"/>
          <w:color w:val="000000"/>
        </w:rPr>
        <w:t xml:space="preserve"> para estudiantes de últimos cursos de grado o estudiantes de masters</w:t>
      </w:r>
      <w:r w:rsidR="00CC428D" w:rsidRPr="00F316ED">
        <w:rPr>
          <w:rFonts w:ascii="Arial" w:eastAsia="Helvetica" w:hAnsi="Arial" w:cs="Arial"/>
          <w:color w:val="000000"/>
        </w:rPr>
        <w:t xml:space="preserve"> para </w:t>
      </w:r>
      <w:r w:rsidR="00AA4F8B" w:rsidRPr="00F316ED">
        <w:rPr>
          <w:rFonts w:ascii="Arial" w:eastAsia="Helvetica" w:hAnsi="Arial" w:cs="Arial"/>
          <w:color w:val="000000"/>
        </w:rPr>
        <w:t>que puedan realizar</w:t>
      </w:r>
      <w:r w:rsidR="00CC428D" w:rsidRPr="00F316ED">
        <w:rPr>
          <w:rFonts w:ascii="Arial" w:eastAsia="Helvetica" w:hAnsi="Arial" w:cs="Arial"/>
          <w:color w:val="000000"/>
        </w:rPr>
        <w:t xml:space="preserve"> prácticas profesionales con</w:t>
      </w:r>
      <w:r w:rsidR="00CC428D" w:rsidRPr="00F316ED">
        <w:rPr>
          <w:rFonts w:ascii="Arial" w:hAnsi="Arial" w:cs="Arial"/>
          <w:szCs w:val="22"/>
        </w:rPr>
        <w:t xml:space="preserve"> </w:t>
      </w:r>
      <w:r w:rsidR="0054431F" w:rsidRPr="007C683D">
        <w:rPr>
          <w:rFonts w:ascii="Arial" w:hAnsi="Arial" w:cs="Arial"/>
          <w:bCs/>
          <w:szCs w:val="22"/>
          <w:lang w:val="es-ES_tradnl"/>
        </w:rPr>
        <w:t>PYMES</w:t>
      </w:r>
      <w:r w:rsidR="0054431F">
        <w:rPr>
          <w:rFonts w:ascii="Arial" w:hAnsi="Arial" w:cs="Arial"/>
          <w:bCs/>
          <w:szCs w:val="22"/>
          <w:lang w:val="es-ES_tradnl"/>
        </w:rPr>
        <w:t xml:space="preserve">, </w:t>
      </w:r>
      <w:r w:rsidR="00086C99" w:rsidRPr="00086C99">
        <w:rPr>
          <w:rFonts w:ascii="Arial" w:hAnsi="Arial" w:cs="Arial"/>
          <w:bCs/>
          <w:szCs w:val="22"/>
          <w:lang w:val="es-ES_tradnl"/>
        </w:rPr>
        <w:t>microempresas</w:t>
      </w:r>
      <w:r w:rsidR="00B70FFD">
        <w:rPr>
          <w:rFonts w:ascii="Arial" w:hAnsi="Arial" w:cs="Arial"/>
          <w:bCs/>
          <w:szCs w:val="22"/>
          <w:lang w:val="es-ES_tradnl"/>
        </w:rPr>
        <w:t xml:space="preserve"> y</w:t>
      </w:r>
      <w:r w:rsidR="00086C99" w:rsidRPr="00086C99">
        <w:rPr>
          <w:rFonts w:ascii="Arial" w:hAnsi="Arial" w:cs="Arial"/>
          <w:bCs/>
          <w:szCs w:val="22"/>
          <w:lang w:val="es-ES_tradnl"/>
        </w:rPr>
        <w:t xml:space="preserve"> </w:t>
      </w:r>
      <w:r w:rsidR="00086C99" w:rsidRPr="00086C99">
        <w:rPr>
          <w:rFonts w:ascii="Arial" w:hAnsi="Arial" w:cs="Arial"/>
          <w:szCs w:val="22"/>
        </w:rPr>
        <w:t xml:space="preserve">autónomos, fundaciones, </w:t>
      </w:r>
      <w:proofErr w:type="spellStart"/>
      <w:r w:rsidR="00086C99">
        <w:rPr>
          <w:rFonts w:ascii="Arial" w:hAnsi="Arial" w:cs="Arial"/>
          <w:szCs w:val="22"/>
        </w:rPr>
        <w:t>ONG</w:t>
      </w:r>
      <w:r w:rsidR="00086C99" w:rsidRPr="00086C99">
        <w:rPr>
          <w:rFonts w:ascii="Arial" w:hAnsi="Arial" w:cs="Arial"/>
          <w:szCs w:val="22"/>
        </w:rPr>
        <w:t>´s</w:t>
      </w:r>
      <w:proofErr w:type="spellEnd"/>
      <w:r w:rsidR="00086C99" w:rsidRPr="00086C99">
        <w:rPr>
          <w:rFonts w:ascii="Arial" w:hAnsi="Arial" w:cs="Arial"/>
          <w:szCs w:val="22"/>
        </w:rPr>
        <w:t xml:space="preserve"> y demás asociaciones y entidades sin ánimo de lucro</w:t>
      </w:r>
      <w:r w:rsidR="0054431F">
        <w:rPr>
          <w:rFonts w:ascii="Arial" w:hAnsi="Arial" w:cs="Arial"/>
          <w:szCs w:val="22"/>
        </w:rPr>
        <w:t>,</w:t>
      </w:r>
      <w:r w:rsidR="00CC428D" w:rsidRPr="00F316ED">
        <w:rPr>
          <w:rFonts w:ascii="Arial" w:eastAsia="Helvetica" w:hAnsi="Arial" w:cs="Arial"/>
          <w:color w:val="000000"/>
        </w:rPr>
        <w:t xml:space="preserve"> dotadas con una bolsa o ayuda económica y con cobertura de los costes de cotización a la Seguridad Social.</w:t>
      </w:r>
      <w:r w:rsidR="00086C99">
        <w:rPr>
          <w:rFonts w:ascii="Arial" w:eastAsia="Helvetica" w:hAnsi="Arial" w:cs="Arial"/>
          <w:color w:val="000000"/>
        </w:rPr>
        <w:t xml:space="preserve"> Quedan, por tanto, excluidas de este Programa las grandes empresas que disponen de mecanismos y recursos para financiar este tipo de prácticas. </w:t>
      </w:r>
    </w:p>
    <w:p w14:paraId="71CA568C" w14:textId="77777777" w:rsidR="00AA4F8B" w:rsidRPr="00F316ED" w:rsidRDefault="00AA4F8B" w:rsidP="00CC428D">
      <w:pPr>
        <w:jc w:val="both"/>
        <w:outlineLvl w:val="0"/>
        <w:rPr>
          <w:rFonts w:ascii="Arial" w:eastAsia="Helvetica" w:hAnsi="Arial" w:cs="Arial"/>
          <w:color w:val="000000"/>
        </w:rPr>
      </w:pPr>
    </w:p>
    <w:p w14:paraId="4E23988C" w14:textId="77777777" w:rsidR="00CC23A6" w:rsidRDefault="00CC23A6" w:rsidP="00CD55E6">
      <w:pPr>
        <w:jc w:val="both"/>
        <w:outlineLvl w:val="0"/>
        <w:rPr>
          <w:rFonts w:ascii="Arial" w:eastAsia="Helvetica" w:hAnsi="Helvetica"/>
          <w:b/>
          <w:u w:val="single"/>
        </w:rPr>
      </w:pPr>
    </w:p>
    <w:p w14:paraId="7A41A4DE" w14:textId="77777777" w:rsidR="00CD55E6" w:rsidRPr="00F316ED" w:rsidRDefault="00CD55E6" w:rsidP="00CD55E6">
      <w:pPr>
        <w:jc w:val="both"/>
        <w:outlineLvl w:val="0"/>
        <w:rPr>
          <w:rFonts w:ascii="Arial" w:eastAsia="Helvetica" w:hAnsi="Helvetica"/>
          <w:b/>
          <w:u w:val="single"/>
        </w:rPr>
      </w:pPr>
      <w:r w:rsidRPr="00F316ED">
        <w:rPr>
          <w:rFonts w:ascii="Arial" w:eastAsia="Helvetica" w:hAnsi="Helvetica"/>
          <w:b/>
          <w:u w:val="single"/>
        </w:rPr>
        <w:t>Duraci</w:t>
      </w:r>
      <w:r w:rsidRPr="00F316ED">
        <w:rPr>
          <w:rFonts w:ascii="Arial" w:eastAsia="Helvetica" w:hAnsi="Helvetica"/>
          <w:b/>
          <w:u w:val="single"/>
        </w:rPr>
        <w:t>ó</w:t>
      </w:r>
      <w:r w:rsidRPr="00F316ED">
        <w:rPr>
          <w:rFonts w:ascii="Arial" w:eastAsia="Helvetica" w:hAnsi="Helvetica"/>
          <w:b/>
          <w:u w:val="single"/>
        </w:rPr>
        <w:t>n</w:t>
      </w:r>
    </w:p>
    <w:p w14:paraId="435ECA9D" w14:textId="77777777" w:rsidR="00CD55E6" w:rsidRPr="00F316ED" w:rsidRDefault="00CD55E6" w:rsidP="00CD55E6">
      <w:pPr>
        <w:jc w:val="both"/>
        <w:outlineLvl w:val="0"/>
        <w:rPr>
          <w:rFonts w:ascii="Arial" w:eastAsia="Helvetica" w:hAnsi="Helvetica"/>
        </w:rPr>
      </w:pPr>
    </w:p>
    <w:p w14:paraId="48CDDCDE" w14:textId="77777777" w:rsidR="00086C99" w:rsidRDefault="00087CB7" w:rsidP="00CC428D">
      <w:pPr>
        <w:jc w:val="both"/>
        <w:outlineLvl w:val="0"/>
        <w:rPr>
          <w:rFonts w:ascii="Arial" w:eastAsia="Helvetica" w:hAnsi="Helvetica"/>
        </w:rPr>
      </w:pPr>
      <w:r w:rsidRPr="00F316ED">
        <w:rPr>
          <w:rFonts w:ascii="Arial" w:eastAsia="Helvetica" w:hAnsi="Helvetica"/>
        </w:rPr>
        <w:t>T</w:t>
      </w:r>
      <w:r w:rsidR="00CC428D" w:rsidRPr="00F316ED">
        <w:rPr>
          <w:rFonts w:ascii="Arial" w:eastAsia="Helvetica" w:hAnsi="Helvetica"/>
        </w:rPr>
        <w:t>res meses. En ning</w:t>
      </w:r>
      <w:r w:rsidR="00CC428D" w:rsidRPr="00F316ED">
        <w:rPr>
          <w:rFonts w:ascii="Arial" w:eastAsia="Helvetica" w:hAnsi="Helvetica"/>
        </w:rPr>
        <w:t>ú</w:t>
      </w:r>
      <w:r w:rsidR="00CC428D" w:rsidRPr="00F316ED">
        <w:rPr>
          <w:rFonts w:ascii="Arial" w:eastAsia="Helvetica" w:hAnsi="Helvetica"/>
        </w:rPr>
        <w:t>n caso, podr</w:t>
      </w:r>
      <w:r w:rsidR="00CC428D" w:rsidRPr="00F316ED">
        <w:rPr>
          <w:rFonts w:ascii="Arial" w:eastAsia="Helvetica" w:hAnsi="Helvetica"/>
        </w:rPr>
        <w:t>á</w:t>
      </w:r>
      <w:r w:rsidR="00CC428D" w:rsidRPr="00F316ED">
        <w:rPr>
          <w:rFonts w:ascii="Arial" w:eastAsia="Helvetica" w:hAnsi="Helvetica"/>
        </w:rPr>
        <w:t xml:space="preserve"> llevarse a cabo la realizaci</w:t>
      </w:r>
      <w:r w:rsidR="00CC428D" w:rsidRPr="00F316ED">
        <w:rPr>
          <w:rFonts w:ascii="Arial" w:eastAsia="Helvetica" w:hAnsi="Helvetica"/>
        </w:rPr>
        <w:t>ó</w:t>
      </w:r>
      <w:r w:rsidR="00CC428D" w:rsidRPr="00F316ED">
        <w:rPr>
          <w:rFonts w:ascii="Arial" w:eastAsia="Helvetica" w:hAnsi="Helvetica"/>
        </w:rPr>
        <w:t>n de las pr</w:t>
      </w:r>
      <w:r w:rsidR="00CC428D" w:rsidRPr="00F316ED">
        <w:rPr>
          <w:rFonts w:ascii="Arial" w:eastAsia="Helvetica" w:hAnsi="Helvetica"/>
        </w:rPr>
        <w:t>á</w:t>
      </w:r>
      <w:r w:rsidR="00CC428D" w:rsidRPr="00F316ED">
        <w:rPr>
          <w:rFonts w:ascii="Arial" w:eastAsia="Helvetica" w:hAnsi="Helvetica"/>
        </w:rPr>
        <w:t>cticas de manera fraccionada</w:t>
      </w:r>
      <w:r w:rsidR="00086C99">
        <w:rPr>
          <w:rFonts w:ascii="Arial" w:eastAsia="Helvetica" w:hAnsi="Helvetica"/>
        </w:rPr>
        <w:t xml:space="preserve">. </w:t>
      </w:r>
    </w:p>
    <w:p w14:paraId="1E4DB8F8" w14:textId="77777777" w:rsidR="00086C99" w:rsidRDefault="00086C99" w:rsidP="00CC428D">
      <w:pPr>
        <w:jc w:val="both"/>
        <w:outlineLvl w:val="0"/>
        <w:rPr>
          <w:rFonts w:ascii="Arial" w:eastAsia="Helvetica" w:hAnsi="Helvetica"/>
        </w:rPr>
      </w:pPr>
    </w:p>
    <w:p w14:paraId="268FCD84" w14:textId="1C9F174D" w:rsidR="00CC428D" w:rsidRPr="00F316ED" w:rsidRDefault="00086C99" w:rsidP="00CC428D">
      <w:pPr>
        <w:jc w:val="both"/>
        <w:outlineLvl w:val="0"/>
        <w:rPr>
          <w:rFonts w:ascii="Arial" w:eastAsia="Helvetica" w:hAnsi="Helvetica"/>
        </w:rPr>
      </w:pPr>
      <w:r>
        <w:rPr>
          <w:rFonts w:ascii="Arial" w:hAnsi="Arial" w:cs="Arial"/>
          <w:szCs w:val="22"/>
        </w:rPr>
        <w:lastRenderedPageBreak/>
        <w:t>El período de la práctica podrá suspenderse únicamente en el supuesto de interrupción de la actividad empresarial de la entidad de acogida por período vacacional.</w:t>
      </w:r>
    </w:p>
    <w:p w14:paraId="54894E6F" w14:textId="77777777" w:rsidR="00AA4F8B" w:rsidRPr="00F316ED" w:rsidRDefault="00AA4F8B" w:rsidP="00CC428D">
      <w:pPr>
        <w:jc w:val="both"/>
        <w:outlineLvl w:val="0"/>
        <w:rPr>
          <w:rFonts w:ascii="Arial" w:eastAsia="Helvetica" w:hAnsi="Helvetica"/>
        </w:rPr>
      </w:pPr>
    </w:p>
    <w:p w14:paraId="46A012D8" w14:textId="77777777" w:rsidR="00CC23A6" w:rsidRDefault="00CC23A6" w:rsidP="00CC428D">
      <w:pPr>
        <w:jc w:val="both"/>
        <w:outlineLvl w:val="0"/>
        <w:rPr>
          <w:rFonts w:ascii="Arial" w:eastAsia="Helvetica" w:hAnsi="Helvetica"/>
          <w:b/>
          <w:u w:val="single"/>
        </w:rPr>
      </w:pPr>
    </w:p>
    <w:p w14:paraId="3292DA42" w14:textId="154F3E0C" w:rsidR="00AA4F8B" w:rsidRPr="00F316ED" w:rsidRDefault="00AA4F8B" w:rsidP="00CC428D">
      <w:pPr>
        <w:jc w:val="both"/>
        <w:outlineLvl w:val="0"/>
        <w:rPr>
          <w:rFonts w:ascii="Arial" w:eastAsia="Helvetica" w:hAnsi="Helvetica"/>
          <w:b/>
          <w:u w:val="single"/>
        </w:rPr>
      </w:pPr>
      <w:r w:rsidRPr="00F316ED">
        <w:rPr>
          <w:rFonts w:ascii="Arial" w:eastAsia="Helvetica" w:hAnsi="Helvetica"/>
          <w:b/>
          <w:u w:val="single"/>
        </w:rPr>
        <w:t>Importe</w:t>
      </w:r>
    </w:p>
    <w:p w14:paraId="46CBD8F6" w14:textId="77777777" w:rsidR="00AA4F8B" w:rsidRPr="00F316ED" w:rsidRDefault="00AA4F8B" w:rsidP="00CC428D">
      <w:pPr>
        <w:jc w:val="both"/>
        <w:outlineLvl w:val="0"/>
        <w:rPr>
          <w:rFonts w:ascii="Arial" w:eastAsia="Helvetica" w:hAnsi="Helvetica"/>
        </w:rPr>
      </w:pPr>
    </w:p>
    <w:p w14:paraId="1C0BFC52" w14:textId="697B98ED" w:rsidR="00AA4F8B" w:rsidRPr="00F316ED" w:rsidRDefault="00AA4F8B" w:rsidP="00CC428D">
      <w:pPr>
        <w:jc w:val="both"/>
        <w:outlineLvl w:val="0"/>
        <w:rPr>
          <w:rFonts w:ascii="Arial" w:eastAsia="Helvetica" w:hAnsi="Helvetica"/>
        </w:rPr>
      </w:pPr>
      <w:r w:rsidRPr="00F316ED">
        <w:rPr>
          <w:rFonts w:ascii="Arial" w:eastAsia="Helvetica" w:hAnsi="Helvetica"/>
        </w:rPr>
        <w:t xml:space="preserve">300 </w:t>
      </w:r>
      <w:r w:rsidRPr="00F316ED">
        <w:rPr>
          <w:rFonts w:ascii="Arial" w:eastAsia="Helvetica" w:hAnsi="Helvetica"/>
        </w:rPr>
        <w:t>€</w:t>
      </w:r>
      <w:r w:rsidRPr="00F316ED">
        <w:rPr>
          <w:rFonts w:ascii="Arial" w:eastAsia="Helvetica" w:hAnsi="Helvetica"/>
        </w:rPr>
        <w:t xml:space="preserve"> mes. El importe total de la beca ser</w:t>
      </w:r>
      <w:r w:rsidRPr="00F316ED">
        <w:rPr>
          <w:rFonts w:ascii="Arial" w:eastAsia="Helvetica" w:hAnsi="Helvetica"/>
        </w:rPr>
        <w:t>á</w:t>
      </w:r>
      <w:r w:rsidRPr="00F316ED">
        <w:rPr>
          <w:rFonts w:ascii="Arial" w:eastAsia="Helvetica" w:hAnsi="Helvetica"/>
        </w:rPr>
        <w:t xml:space="preserve"> de 900 </w:t>
      </w:r>
      <w:r w:rsidRPr="00F316ED">
        <w:rPr>
          <w:rFonts w:ascii="Arial" w:eastAsia="Helvetica" w:hAnsi="Helvetica"/>
        </w:rPr>
        <w:t>€</w:t>
      </w:r>
      <w:r w:rsidR="00B70FFD">
        <w:rPr>
          <w:rFonts w:ascii="Arial" w:eastAsia="Helvetica" w:hAnsi="Helvetica"/>
        </w:rPr>
        <w:t>.</w:t>
      </w:r>
      <w:r w:rsidR="00B944B9">
        <w:rPr>
          <w:rFonts w:ascii="Arial" w:eastAsia="Helvetica" w:hAnsi="Helvetica"/>
        </w:rPr>
        <w:t xml:space="preserve"> </w:t>
      </w:r>
    </w:p>
    <w:p w14:paraId="75CC0AAE" w14:textId="77777777" w:rsidR="0049238F" w:rsidRPr="00F316ED" w:rsidRDefault="0049238F" w:rsidP="0049238F">
      <w:pPr>
        <w:jc w:val="both"/>
        <w:outlineLvl w:val="0"/>
        <w:rPr>
          <w:rFonts w:ascii="Arial" w:eastAsia="Helvetica" w:hAnsi="Helvetica"/>
          <w:b/>
          <w:u w:val="single"/>
        </w:rPr>
      </w:pPr>
    </w:p>
    <w:p w14:paraId="05FFB619" w14:textId="77777777" w:rsidR="00CC23A6" w:rsidRDefault="00CC23A6" w:rsidP="0049238F">
      <w:pPr>
        <w:jc w:val="both"/>
        <w:outlineLvl w:val="0"/>
        <w:rPr>
          <w:rFonts w:ascii="Arial" w:eastAsia="Helvetica" w:hAnsi="Helvetica"/>
          <w:b/>
          <w:u w:val="single"/>
        </w:rPr>
      </w:pPr>
    </w:p>
    <w:p w14:paraId="2FC2AB39" w14:textId="4873548C" w:rsidR="0049238F" w:rsidRPr="00F316ED" w:rsidRDefault="0049238F" w:rsidP="0049238F">
      <w:pPr>
        <w:jc w:val="both"/>
        <w:outlineLvl w:val="0"/>
        <w:rPr>
          <w:rFonts w:ascii="Arial" w:hAnsi="Arial"/>
        </w:rPr>
      </w:pPr>
      <w:r w:rsidRPr="00F316ED">
        <w:rPr>
          <w:rFonts w:ascii="Arial" w:eastAsia="Helvetica" w:hAnsi="Helvetica"/>
          <w:b/>
          <w:u w:val="single"/>
        </w:rPr>
        <w:t>Horario</w:t>
      </w:r>
      <w:r w:rsidRPr="00F316ED">
        <w:rPr>
          <w:rFonts w:ascii="Arial" w:eastAsia="Helvetica" w:hAnsi="Helvetica"/>
        </w:rPr>
        <w:t xml:space="preserve"> </w:t>
      </w:r>
      <w:r w:rsidR="00C84D5E" w:rsidRPr="00F316ED">
        <w:rPr>
          <w:rFonts w:ascii="Arial" w:eastAsia="Helvetica" w:hAnsi="Helvetica"/>
        </w:rPr>
        <w:t>M</w:t>
      </w:r>
      <w:r w:rsidRPr="00F316ED">
        <w:rPr>
          <w:rFonts w:ascii="Arial" w:eastAsia="Helvetica" w:hAnsi="Helvetica"/>
        </w:rPr>
        <w:t>edia jornada</w:t>
      </w:r>
      <w:r w:rsidR="00AA4F8B" w:rsidRPr="00F316ED">
        <w:rPr>
          <w:rFonts w:ascii="Arial" w:eastAsia="Helvetica" w:hAnsi="Helvetica"/>
        </w:rPr>
        <w:t xml:space="preserve"> equivalentes a 4 horas diarias en turnos de ma</w:t>
      </w:r>
      <w:r w:rsidR="00AA4F8B" w:rsidRPr="00F316ED">
        <w:rPr>
          <w:rFonts w:ascii="Arial" w:eastAsia="Helvetica" w:hAnsi="Helvetica"/>
        </w:rPr>
        <w:t>ñ</w:t>
      </w:r>
      <w:r w:rsidR="00AA4F8B" w:rsidRPr="00F316ED">
        <w:rPr>
          <w:rFonts w:ascii="Arial" w:eastAsia="Helvetica" w:hAnsi="Helvetica"/>
        </w:rPr>
        <w:t>ana o tarde</w:t>
      </w:r>
      <w:r w:rsidRPr="00F316ED">
        <w:rPr>
          <w:rFonts w:ascii="Arial" w:eastAsia="Helvetica" w:hAnsi="Helvetica"/>
        </w:rPr>
        <w:t>.</w:t>
      </w:r>
    </w:p>
    <w:p w14:paraId="5A2F86D7" w14:textId="77777777" w:rsidR="00CD55E6" w:rsidRPr="00F316ED" w:rsidRDefault="00CD55E6" w:rsidP="00CD55E6">
      <w:pPr>
        <w:jc w:val="both"/>
        <w:outlineLvl w:val="0"/>
        <w:rPr>
          <w:rFonts w:ascii="Arial" w:eastAsia="Helvetica" w:hAnsi="Arial" w:cs="Arial"/>
          <w:color w:val="000000"/>
        </w:rPr>
      </w:pPr>
    </w:p>
    <w:p w14:paraId="3DF99774" w14:textId="77777777" w:rsidR="00CC23A6" w:rsidRDefault="00CC23A6" w:rsidP="00CD55E6">
      <w:pPr>
        <w:jc w:val="both"/>
        <w:outlineLvl w:val="0"/>
        <w:rPr>
          <w:rFonts w:ascii="Arial" w:eastAsia="Helvetica" w:hAnsi="Arial" w:cs="Arial"/>
          <w:b/>
          <w:color w:val="000000"/>
          <w:u w:val="single"/>
        </w:rPr>
      </w:pPr>
    </w:p>
    <w:p w14:paraId="6C54DDD7" w14:textId="77777777" w:rsidR="00CD55E6" w:rsidRPr="00F316ED" w:rsidRDefault="00CD55E6" w:rsidP="00CD55E6">
      <w:pPr>
        <w:jc w:val="both"/>
        <w:outlineLvl w:val="0"/>
        <w:rPr>
          <w:rFonts w:ascii="Arial" w:eastAsia="Helvetica" w:hAnsi="Arial" w:cs="Arial"/>
          <w:b/>
          <w:color w:val="000000"/>
          <w:u w:val="single"/>
        </w:rPr>
      </w:pPr>
      <w:r w:rsidRPr="00F316ED">
        <w:rPr>
          <w:rFonts w:ascii="Arial" w:eastAsia="Helvetica" w:hAnsi="Arial" w:cs="Arial"/>
          <w:b/>
          <w:color w:val="000000"/>
          <w:u w:val="single"/>
        </w:rPr>
        <w:t>Requisitos de participación:</w:t>
      </w:r>
    </w:p>
    <w:p w14:paraId="0ECF64FD" w14:textId="77777777" w:rsidR="00CD55E6" w:rsidRPr="00F316ED" w:rsidRDefault="00CD55E6" w:rsidP="00CD55E6">
      <w:pPr>
        <w:jc w:val="both"/>
        <w:outlineLvl w:val="0"/>
        <w:rPr>
          <w:rFonts w:ascii="Arial" w:eastAsia="Helvetica" w:hAnsi="Arial" w:cs="Arial"/>
          <w:color w:val="000000"/>
        </w:rPr>
      </w:pPr>
    </w:p>
    <w:p w14:paraId="4561F655" w14:textId="1F4FF742" w:rsidR="0049238F" w:rsidRPr="00F316ED" w:rsidRDefault="001B44D1" w:rsidP="00CD55E6">
      <w:pPr>
        <w:numPr>
          <w:ilvl w:val="0"/>
          <w:numId w:val="3"/>
        </w:numPr>
        <w:jc w:val="both"/>
        <w:outlineLvl w:val="0"/>
        <w:rPr>
          <w:rFonts w:ascii="Arial" w:eastAsia="Helvetica" w:hAnsi="Helvetica"/>
          <w:color w:val="000000"/>
        </w:rPr>
      </w:pPr>
      <w:r w:rsidRPr="00F316ED">
        <w:rPr>
          <w:rFonts w:ascii="Arial" w:eastAsia="Helvetica" w:hAnsi="Helvetica"/>
          <w:color w:val="000000"/>
        </w:rPr>
        <w:t>Ser</w:t>
      </w:r>
      <w:r w:rsidR="00CD55E6" w:rsidRPr="00F316ED">
        <w:rPr>
          <w:rFonts w:ascii="Arial" w:eastAsia="Helvetica" w:hAnsi="Helvetica"/>
          <w:color w:val="000000"/>
        </w:rPr>
        <w:t xml:space="preserve"> </w:t>
      </w:r>
      <w:r w:rsidR="00B70FFD" w:rsidRPr="00086C99">
        <w:rPr>
          <w:rFonts w:ascii="Arial" w:hAnsi="Arial" w:cs="Arial"/>
          <w:szCs w:val="22"/>
        </w:rPr>
        <w:t>autónomo</w:t>
      </w:r>
      <w:r w:rsidR="00B70FFD">
        <w:rPr>
          <w:rFonts w:ascii="Arial" w:hAnsi="Arial" w:cs="Arial"/>
          <w:szCs w:val="22"/>
        </w:rPr>
        <w:t xml:space="preserve">, </w:t>
      </w:r>
      <w:r w:rsidR="00086C99" w:rsidRPr="00086C99">
        <w:rPr>
          <w:rFonts w:ascii="Arial" w:hAnsi="Arial" w:cs="Arial"/>
          <w:bCs/>
          <w:szCs w:val="22"/>
          <w:lang w:val="es-ES_tradnl"/>
        </w:rPr>
        <w:t>microempresa</w:t>
      </w:r>
      <w:r w:rsidR="00B70FFD">
        <w:rPr>
          <w:rFonts w:ascii="Arial" w:hAnsi="Arial" w:cs="Arial"/>
          <w:bCs/>
          <w:szCs w:val="22"/>
          <w:lang w:val="es-ES_tradnl"/>
        </w:rPr>
        <w:t xml:space="preserve"> y pequeña y mediana empresa (PYME) y</w:t>
      </w:r>
      <w:r w:rsidR="00086C99" w:rsidRPr="00086C99">
        <w:rPr>
          <w:rFonts w:ascii="Arial" w:hAnsi="Arial" w:cs="Arial"/>
          <w:bCs/>
          <w:szCs w:val="22"/>
          <w:lang w:val="es-ES_tradnl"/>
        </w:rPr>
        <w:t xml:space="preserve"> </w:t>
      </w:r>
      <w:r w:rsidR="00086C99" w:rsidRPr="00086C99">
        <w:rPr>
          <w:rFonts w:ascii="Arial" w:hAnsi="Arial" w:cs="Arial"/>
          <w:szCs w:val="22"/>
        </w:rPr>
        <w:t>fundaci</w:t>
      </w:r>
      <w:r w:rsidR="00B70FFD">
        <w:rPr>
          <w:rFonts w:ascii="Arial" w:hAnsi="Arial" w:cs="Arial"/>
          <w:szCs w:val="22"/>
        </w:rPr>
        <w:t>ón</w:t>
      </w:r>
      <w:r w:rsidR="00086C99" w:rsidRPr="00086C99">
        <w:rPr>
          <w:rFonts w:ascii="Arial" w:hAnsi="Arial" w:cs="Arial"/>
          <w:szCs w:val="22"/>
        </w:rPr>
        <w:t xml:space="preserve">, </w:t>
      </w:r>
      <w:r w:rsidR="00086C99">
        <w:rPr>
          <w:rFonts w:ascii="Arial" w:hAnsi="Arial" w:cs="Arial"/>
          <w:szCs w:val="22"/>
        </w:rPr>
        <w:t>ONG</w:t>
      </w:r>
      <w:r w:rsidR="004A3BDD">
        <w:rPr>
          <w:rFonts w:ascii="Arial" w:hAnsi="Arial" w:cs="Arial"/>
          <w:szCs w:val="22"/>
        </w:rPr>
        <w:t xml:space="preserve"> y demás asociaciones</w:t>
      </w:r>
      <w:r w:rsidR="00086C99" w:rsidRPr="00086C99">
        <w:rPr>
          <w:rFonts w:ascii="Arial" w:hAnsi="Arial" w:cs="Arial"/>
          <w:szCs w:val="22"/>
        </w:rPr>
        <w:t xml:space="preserve"> y entidades sin ánimo de lucro</w:t>
      </w:r>
      <w:r w:rsidR="00086C99">
        <w:rPr>
          <w:rFonts w:ascii="Arial" w:hAnsi="Arial" w:cs="Arial"/>
          <w:szCs w:val="22"/>
        </w:rPr>
        <w:t>,</w:t>
      </w:r>
      <w:r w:rsidR="0054431F" w:rsidRPr="003168C0">
        <w:rPr>
          <w:rFonts w:ascii="Arial" w:hAnsi="Arial" w:cs="Arial"/>
          <w:bCs/>
          <w:szCs w:val="22"/>
          <w:lang w:val="es-ES_tradnl"/>
        </w:rPr>
        <w:t xml:space="preserve"> </w:t>
      </w:r>
      <w:r w:rsidR="00B70FFD">
        <w:rPr>
          <w:rFonts w:ascii="Arial" w:hAnsi="Arial" w:cs="Arial"/>
          <w:bCs/>
          <w:szCs w:val="22"/>
          <w:lang w:val="es-ES_tradnl"/>
        </w:rPr>
        <w:t xml:space="preserve">en su caso, </w:t>
      </w:r>
      <w:r w:rsidR="0049238F" w:rsidRPr="00F316ED">
        <w:rPr>
          <w:rFonts w:ascii="Arial" w:hAnsi="Arial" w:cs="Arial"/>
          <w:szCs w:val="22"/>
        </w:rPr>
        <w:t>ubicada en el territorio nacional, siempre que pueda formalizar un Convenio de Cooperación Educativa</w:t>
      </w:r>
      <w:r w:rsidRPr="00F316ED">
        <w:rPr>
          <w:rFonts w:ascii="Arial" w:eastAsia="Helvetica" w:hAnsi="Helvetica"/>
          <w:color w:val="000000"/>
        </w:rPr>
        <w:t>.</w:t>
      </w:r>
    </w:p>
    <w:p w14:paraId="14F57764" w14:textId="35AFF481" w:rsidR="0049238F" w:rsidRDefault="0049238F" w:rsidP="0049238F">
      <w:pPr>
        <w:numPr>
          <w:ilvl w:val="0"/>
          <w:numId w:val="3"/>
        </w:numPr>
        <w:jc w:val="both"/>
        <w:outlineLvl w:val="0"/>
        <w:rPr>
          <w:rFonts w:ascii="Arial" w:eastAsia="Helvetica" w:hAnsi="Helvetica"/>
          <w:color w:val="000000"/>
        </w:rPr>
      </w:pPr>
      <w:r w:rsidRPr="00F316ED">
        <w:rPr>
          <w:rFonts w:ascii="Arial" w:eastAsia="Helvetica" w:hAnsi="Helvetica"/>
          <w:color w:val="000000"/>
        </w:rPr>
        <w:t xml:space="preserve">Se entiende por </w:t>
      </w:r>
      <w:r w:rsidR="002D0BCC" w:rsidRPr="007C683D">
        <w:rPr>
          <w:rFonts w:ascii="Arial" w:hAnsi="Arial" w:cs="Arial"/>
          <w:bCs/>
          <w:szCs w:val="22"/>
          <w:lang w:val="es-ES_tradnl"/>
        </w:rPr>
        <w:t>PYME</w:t>
      </w:r>
      <w:r w:rsidR="002D0BCC">
        <w:rPr>
          <w:rFonts w:ascii="Arial" w:hAnsi="Arial" w:cs="Arial"/>
          <w:bCs/>
          <w:szCs w:val="22"/>
          <w:lang w:val="es-ES_tradnl"/>
        </w:rPr>
        <w:t xml:space="preserve">, </w:t>
      </w:r>
      <w:r w:rsidR="002D0BCC">
        <w:rPr>
          <w:rFonts w:ascii="Arial" w:eastAsia="Helvetica" w:hAnsi="Arial" w:cs="Arial"/>
          <w:color w:val="000000"/>
        </w:rPr>
        <w:t xml:space="preserve">entidades </w:t>
      </w:r>
      <w:r w:rsidR="00CD55E6" w:rsidRPr="00F316ED">
        <w:rPr>
          <w:rFonts w:ascii="Arial" w:eastAsia="Helvetica" w:hAnsi="Helvetica"/>
          <w:color w:val="000000"/>
        </w:rPr>
        <w:t>que ocupan a menos de 250 personas y cuyo volumen de negocios anual no excede de 50 millones de euros o cuyo balance general anual no excede de 43 millones de euros</w:t>
      </w:r>
      <w:r w:rsidRPr="00F316ED">
        <w:rPr>
          <w:rFonts w:ascii="Arial" w:eastAsia="Helvetica" w:hAnsi="Helvetica"/>
          <w:color w:val="000000"/>
        </w:rPr>
        <w:t>.</w:t>
      </w:r>
    </w:p>
    <w:p w14:paraId="270B3701" w14:textId="77777777" w:rsidR="004A3BDD" w:rsidRDefault="004A3BDD" w:rsidP="004A3BDD">
      <w:pPr>
        <w:jc w:val="both"/>
        <w:outlineLvl w:val="0"/>
        <w:rPr>
          <w:rFonts w:ascii="Arial" w:eastAsia="Helvetica" w:hAnsi="Helvetica"/>
          <w:color w:val="000000"/>
        </w:rPr>
      </w:pPr>
    </w:p>
    <w:p w14:paraId="768C8BC2" w14:textId="77777777" w:rsidR="004A3BDD" w:rsidRDefault="004A3BDD" w:rsidP="004A3BDD">
      <w:pPr>
        <w:jc w:val="both"/>
        <w:outlineLvl w:val="0"/>
        <w:rPr>
          <w:rFonts w:ascii="Arial" w:eastAsia="Helvetica" w:hAnsi="Helvetica"/>
          <w:color w:val="000000"/>
        </w:rPr>
      </w:pPr>
    </w:p>
    <w:p w14:paraId="7449F1FC" w14:textId="77777777" w:rsidR="004A3BDD" w:rsidRDefault="004A3BDD" w:rsidP="004A3BDD">
      <w:pPr>
        <w:jc w:val="both"/>
        <w:outlineLvl w:val="0"/>
        <w:rPr>
          <w:rFonts w:ascii="Arial" w:eastAsia="Helvetica" w:hAnsi="Helvetica"/>
          <w:color w:val="000000"/>
        </w:rPr>
      </w:pPr>
    </w:p>
    <w:p w14:paraId="27F1F7EB" w14:textId="77777777" w:rsidR="007D302F" w:rsidRPr="00F316ED" w:rsidRDefault="00CD55E6" w:rsidP="0049238F">
      <w:pPr>
        <w:numPr>
          <w:ilvl w:val="0"/>
          <w:numId w:val="3"/>
        </w:numPr>
        <w:jc w:val="both"/>
        <w:outlineLvl w:val="0"/>
        <w:rPr>
          <w:rFonts w:ascii="Arial" w:eastAsia="Helvetica" w:hAnsi="Helvetica"/>
          <w:color w:val="000000"/>
        </w:rPr>
      </w:pPr>
      <w:r w:rsidRPr="00F316ED">
        <w:rPr>
          <w:rFonts w:ascii="Arial" w:eastAsia="Helvetica" w:hAnsi="Helvetica"/>
          <w:color w:val="000000"/>
        </w:rPr>
        <w:t>A</w:t>
      </w:r>
      <w:r w:rsidRPr="00F316ED">
        <w:rPr>
          <w:rFonts w:ascii="Arial" w:eastAsia="Helvetica" w:hAnsi="Arial" w:cs="Arial"/>
          <w:color w:val="000000"/>
        </w:rPr>
        <w:t xml:space="preserve">segurar los mecanismos y procedimientos necesarios para </w:t>
      </w:r>
      <w:r w:rsidR="007D302F" w:rsidRPr="00F316ED">
        <w:rPr>
          <w:rFonts w:ascii="Arial" w:eastAsia="Helvetica" w:hAnsi="Arial" w:cs="Arial"/>
          <w:color w:val="000000"/>
        </w:rPr>
        <w:t xml:space="preserve">la realización de la </w:t>
      </w:r>
      <w:r w:rsidR="003E1CF8" w:rsidRPr="00F316ED">
        <w:rPr>
          <w:rFonts w:ascii="Arial" w:eastAsia="Helvetica" w:hAnsi="Arial" w:cs="Arial"/>
          <w:color w:val="000000"/>
        </w:rPr>
        <w:t>práctica</w:t>
      </w:r>
      <w:r w:rsidR="007D302F" w:rsidRPr="00F316ED">
        <w:rPr>
          <w:rFonts w:ascii="Arial" w:eastAsia="Helvetica" w:hAnsi="Arial" w:cs="Arial"/>
          <w:color w:val="000000"/>
        </w:rPr>
        <w:t xml:space="preserve">: </w:t>
      </w:r>
      <w:r w:rsidRPr="00F316ED">
        <w:rPr>
          <w:rFonts w:ascii="Arial" w:eastAsia="Helvetica" w:hAnsi="Arial" w:cs="Arial"/>
          <w:color w:val="000000"/>
        </w:rPr>
        <w:t>asignación de un tutor</w:t>
      </w:r>
      <w:r w:rsidR="009C2E02" w:rsidRPr="00F316ED">
        <w:rPr>
          <w:rFonts w:ascii="Arial" w:eastAsia="Helvetica" w:hAnsi="Arial" w:cs="Arial"/>
          <w:color w:val="000000"/>
        </w:rPr>
        <w:t xml:space="preserve"> que forme parte de la empresa</w:t>
      </w:r>
      <w:r w:rsidR="007D302F" w:rsidRPr="00F316ED">
        <w:rPr>
          <w:rFonts w:ascii="Arial" w:eastAsia="Helvetica" w:hAnsi="Arial" w:cs="Arial"/>
          <w:color w:val="000000"/>
        </w:rPr>
        <w:t xml:space="preserve"> al becario y</w:t>
      </w:r>
      <w:r w:rsidRPr="00F316ED">
        <w:rPr>
          <w:rFonts w:ascii="Arial" w:eastAsia="Helvetica" w:hAnsi="Arial" w:cs="Arial"/>
          <w:color w:val="000000"/>
        </w:rPr>
        <w:t xml:space="preserve"> diseño d</w:t>
      </w:r>
      <w:r w:rsidR="007D302F" w:rsidRPr="00F316ED">
        <w:rPr>
          <w:rFonts w:ascii="Arial" w:eastAsia="Helvetica" w:hAnsi="Arial" w:cs="Arial"/>
          <w:color w:val="000000"/>
        </w:rPr>
        <w:t xml:space="preserve">e </w:t>
      </w:r>
      <w:r w:rsidR="003E1CF8" w:rsidRPr="00F316ED">
        <w:rPr>
          <w:rFonts w:ascii="Arial" w:eastAsia="Helvetica" w:hAnsi="Arial" w:cs="Arial"/>
          <w:color w:val="000000"/>
        </w:rPr>
        <w:t>un</w:t>
      </w:r>
      <w:r w:rsidR="007D302F" w:rsidRPr="00F316ED">
        <w:rPr>
          <w:rFonts w:ascii="Arial" w:eastAsia="Helvetica" w:hAnsi="Arial" w:cs="Arial"/>
          <w:color w:val="000000"/>
        </w:rPr>
        <w:t xml:space="preserve"> plan de formación y desarrollo de competencias profesionales</w:t>
      </w:r>
      <w:r w:rsidR="0049238F" w:rsidRPr="00F316ED">
        <w:rPr>
          <w:rFonts w:ascii="Arial" w:eastAsia="Helvetica" w:hAnsi="Arial" w:cs="Arial"/>
          <w:color w:val="000000"/>
        </w:rPr>
        <w:t>.</w:t>
      </w:r>
    </w:p>
    <w:p w14:paraId="08C0BBE1" w14:textId="24994BA9" w:rsidR="00516173" w:rsidRPr="00F316ED" w:rsidRDefault="00516173" w:rsidP="0049238F">
      <w:pPr>
        <w:numPr>
          <w:ilvl w:val="0"/>
          <w:numId w:val="3"/>
        </w:numPr>
        <w:jc w:val="both"/>
        <w:outlineLvl w:val="0"/>
        <w:rPr>
          <w:rStyle w:val="Hipervnculo"/>
          <w:rFonts w:ascii="Arial" w:eastAsia="Helvetica" w:hAnsi="Helvetica"/>
          <w:color w:val="000000"/>
          <w:u w:val="none"/>
        </w:rPr>
      </w:pPr>
      <w:r w:rsidRPr="00F316ED">
        <w:rPr>
          <w:rFonts w:ascii="Arial" w:hAnsi="Arial" w:cs="Arial"/>
        </w:rPr>
        <w:t xml:space="preserve">Inscripción a través de </w:t>
      </w:r>
      <w:hyperlink r:id="rId7" w:history="1">
        <w:r w:rsidRPr="00F316ED">
          <w:rPr>
            <w:rStyle w:val="Hipervnculo"/>
            <w:rFonts w:ascii="Arial" w:eastAsia="Helvetica" w:hAnsi="Helvetica"/>
          </w:rPr>
          <w:t>www.becas-santander.com</w:t>
        </w:r>
      </w:hyperlink>
      <w:r w:rsidR="001B44D1" w:rsidRPr="00F316ED">
        <w:rPr>
          <w:rStyle w:val="Hipervnculo"/>
          <w:rFonts w:ascii="Arial" w:eastAsia="Helvetica" w:hAnsi="Helvetica"/>
        </w:rPr>
        <w:t>.</w:t>
      </w:r>
    </w:p>
    <w:p w14:paraId="64F4617B" w14:textId="72754016" w:rsidR="00516173" w:rsidRPr="00F316ED" w:rsidRDefault="00516173" w:rsidP="00516173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F316ED">
        <w:rPr>
          <w:rFonts w:ascii="Arial" w:hAnsi="Arial" w:cs="Arial"/>
        </w:rPr>
        <w:lastRenderedPageBreak/>
        <w:t xml:space="preserve">Cualesquiera otros </w:t>
      </w:r>
      <w:r w:rsidR="0054431F">
        <w:rPr>
          <w:rFonts w:ascii="Arial" w:hAnsi="Arial" w:cs="Arial"/>
        </w:rPr>
        <w:t xml:space="preserve">que </w:t>
      </w:r>
      <w:r w:rsidRPr="00F316ED">
        <w:rPr>
          <w:rFonts w:ascii="Arial" w:hAnsi="Arial" w:cs="Arial"/>
        </w:rPr>
        <w:t>establezca la Universidad o centro adscrito.</w:t>
      </w:r>
    </w:p>
    <w:p w14:paraId="0E4C951C" w14:textId="724CC87F" w:rsidR="00E42794" w:rsidRPr="00F316ED" w:rsidRDefault="00E42794" w:rsidP="00E42794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F316ED">
        <w:rPr>
          <w:rFonts w:ascii="Arial" w:eastAsia="Helvetica" w:hAnsi="Helvetica"/>
          <w:color w:val="000000"/>
        </w:rPr>
        <w:t xml:space="preserve">Realizar una </w:t>
      </w:r>
      <w:r w:rsidR="00D568B6" w:rsidRPr="00F316ED">
        <w:rPr>
          <w:rFonts w:ascii="Arial" w:eastAsia="Helvetica" w:hAnsi="Helvetica"/>
          <w:color w:val="000000"/>
        </w:rPr>
        <w:t>contribuci</w:t>
      </w:r>
      <w:r w:rsidR="00D568B6" w:rsidRPr="00F316ED">
        <w:rPr>
          <w:rFonts w:ascii="Arial" w:eastAsia="Helvetica" w:hAnsi="Helvetica"/>
          <w:color w:val="000000"/>
        </w:rPr>
        <w:t>ó</w:t>
      </w:r>
      <w:r w:rsidR="00D568B6" w:rsidRPr="00F316ED">
        <w:rPr>
          <w:rFonts w:ascii="Arial" w:eastAsia="Helvetica" w:hAnsi="Helvetica"/>
          <w:color w:val="000000"/>
        </w:rPr>
        <w:t>n</w:t>
      </w:r>
      <w:r w:rsidRPr="00F316ED">
        <w:rPr>
          <w:rFonts w:ascii="Arial" w:eastAsia="Helvetica" w:hAnsi="Helvetica"/>
          <w:color w:val="000000"/>
        </w:rPr>
        <w:t xml:space="preserve"> de 450 </w:t>
      </w:r>
      <w:r w:rsidRPr="00F316ED">
        <w:rPr>
          <w:rFonts w:ascii="Arial" w:eastAsia="Helvetica" w:hAnsi="Helvetica"/>
          <w:color w:val="000000"/>
        </w:rPr>
        <w:t>€</w:t>
      </w:r>
      <w:r w:rsidRPr="00F316ED">
        <w:rPr>
          <w:rFonts w:ascii="Arial" w:eastAsia="Helvetica" w:hAnsi="Helvetica"/>
          <w:color w:val="000000"/>
        </w:rPr>
        <w:t xml:space="preserve">, al Programa </w:t>
      </w:r>
      <w:r w:rsidRPr="00F316ED">
        <w:rPr>
          <w:rFonts w:ascii="Arial" w:eastAsia="Helvetica" w:hAnsi="Helvetica"/>
          <w:color w:val="000000"/>
        </w:rPr>
        <w:t>“</w:t>
      </w:r>
      <w:r w:rsidRPr="00F316ED">
        <w:rPr>
          <w:rFonts w:ascii="Arial" w:eastAsia="Helvetica" w:hAnsi="Helvetica"/>
          <w:color w:val="000000"/>
        </w:rPr>
        <w:t>Becas Santander Crue Cepyme pr</w:t>
      </w:r>
      <w:r w:rsidRPr="00F316ED">
        <w:rPr>
          <w:rFonts w:ascii="Arial" w:eastAsia="Helvetica" w:hAnsi="Helvetica"/>
          <w:color w:val="000000"/>
        </w:rPr>
        <w:t>á</w:t>
      </w:r>
      <w:r w:rsidRPr="00F316ED">
        <w:rPr>
          <w:rFonts w:ascii="Arial" w:eastAsia="Helvetica" w:hAnsi="Helvetica"/>
          <w:color w:val="000000"/>
        </w:rPr>
        <w:t>cticas en Empresa</w:t>
      </w:r>
      <w:r w:rsidR="00D568B6" w:rsidRPr="00F316ED">
        <w:rPr>
          <w:rFonts w:ascii="Arial" w:eastAsia="Helvetica" w:hAnsi="Helvetica"/>
          <w:color w:val="000000"/>
        </w:rPr>
        <w:t>”</w:t>
      </w:r>
      <w:r w:rsidRPr="00F316ED">
        <w:rPr>
          <w:rFonts w:ascii="Arial" w:eastAsia="Helvetica" w:hAnsi="Helvetica"/>
          <w:color w:val="000000"/>
        </w:rPr>
        <w:t xml:space="preserve">, </w:t>
      </w:r>
      <w:r w:rsidR="00342A39" w:rsidRPr="00A056B7">
        <w:rPr>
          <w:rFonts w:ascii="Arial" w:hAnsi="Arial" w:cs="Arial"/>
          <w:szCs w:val="22"/>
        </w:rPr>
        <w:t>mediante transferencia</w:t>
      </w:r>
      <w:r w:rsidR="00342A39">
        <w:rPr>
          <w:rFonts w:ascii="Arial" w:hAnsi="Arial" w:cs="Arial"/>
          <w:szCs w:val="22"/>
        </w:rPr>
        <w:t xml:space="preserve"> a </w:t>
      </w:r>
      <w:r w:rsidR="00342A39" w:rsidRPr="00A056B7">
        <w:rPr>
          <w:rFonts w:ascii="Arial" w:hAnsi="Arial" w:cs="Arial"/>
          <w:szCs w:val="22"/>
        </w:rPr>
        <w:t>la cuenta abierta al efecto en Banco Santander bajo la denominación de Programa “</w:t>
      </w:r>
      <w:r w:rsidR="00342A39" w:rsidRPr="00A056B7">
        <w:rPr>
          <w:rFonts w:ascii="Arial" w:hAnsi="Arial" w:cs="Arial"/>
          <w:b/>
          <w:szCs w:val="22"/>
        </w:rPr>
        <w:t>Becas Santander CRUE CEPYME Prácticas en Empresa</w:t>
      </w:r>
      <w:r w:rsidR="00342A39" w:rsidRPr="00A056B7">
        <w:rPr>
          <w:rFonts w:ascii="Arial" w:hAnsi="Arial" w:cs="Arial"/>
          <w:szCs w:val="22"/>
        </w:rPr>
        <w:t>”,</w:t>
      </w:r>
      <w:r w:rsidR="00342A39">
        <w:rPr>
          <w:rFonts w:ascii="Arial" w:hAnsi="Arial" w:cs="Arial"/>
          <w:szCs w:val="22"/>
        </w:rPr>
        <w:t xml:space="preserve"> </w:t>
      </w:r>
      <w:r w:rsidRPr="00F316ED">
        <w:rPr>
          <w:rFonts w:ascii="Arial" w:eastAsia="Helvetica" w:hAnsi="Helvetica"/>
          <w:color w:val="000000"/>
        </w:rPr>
        <w:t>por cada solicitud de pr</w:t>
      </w:r>
      <w:r w:rsidRPr="00F316ED">
        <w:rPr>
          <w:rFonts w:ascii="Arial" w:eastAsia="Helvetica" w:hAnsi="Helvetica"/>
          <w:color w:val="000000"/>
        </w:rPr>
        <w:t>á</w:t>
      </w:r>
      <w:r w:rsidRPr="00F316ED">
        <w:rPr>
          <w:rFonts w:ascii="Arial" w:eastAsia="Helvetica" w:hAnsi="Helvetica"/>
          <w:color w:val="000000"/>
        </w:rPr>
        <w:t xml:space="preserve">cticas a realizar en la empresa, </w:t>
      </w:r>
      <w:r w:rsidR="00953C38" w:rsidRPr="00342A39">
        <w:rPr>
          <w:rFonts w:ascii="Arial" w:eastAsia="Helvetica" w:hAnsi="Helvetica"/>
          <w:u w:val="single"/>
        </w:rPr>
        <w:t>dentro de los cinco -5- d</w:t>
      </w:r>
      <w:r w:rsidR="00953C38" w:rsidRPr="00342A39">
        <w:rPr>
          <w:rFonts w:ascii="Arial" w:eastAsia="Helvetica" w:hAnsi="Helvetica"/>
          <w:u w:val="single"/>
        </w:rPr>
        <w:t>í</w:t>
      </w:r>
      <w:r w:rsidR="00953C38" w:rsidRPr="00342A39">
        <w:rPr>
          <w:rFonts w:ascii="Arial" w:eastAsia="Helvetica" w:hAnsi="Helvetica"/>
          <w:u w:val="single"/>
        </w:rPr>
        <w:t>as naturales desde que se le comunique la asignaci</w:t>
      </w:r>
      <w:r w:rsidR="00953C38" w:rsidRPr="00342A39">
        <w:rPr>
          <w:rFonts w:ascii="Arial" w:eastAsia="Helvetica" w:hAnsi="Helvetica"/>
          <w:u w:val="single"/>
        </w:rPr>
        <w:t>ó</w:t>
      </w:r>
      <w:r w:rsidR="00953C38" w:rsidRPr="00342A39">
        <w:rPr>
          <w:rFonts w:ascii="Arial" w:eastAsia="Helvetica" w:hAnsi="Helvetica"/>
          <w:u w:val="single"/>
        </w:rPr>
        <w:t>n de la beca</w:t>
      </w:r>
      <w:r w:rsidR="00953C38" w:rsidRPr="00342A39">
        <w:rPr>
          <w:rFonts w:ascii="Arial" w:eastAsia="Helvetica" w:hAnsi="Helvetica"/>
        </w:rPr>
        <w:t xml:space="preserve"> </w:t>
      </w:r>
      <w:r w:rsidR="00953C38">
        <w:rPr>
          <w:rFonts w:ascii="Arial" w:eastAsia="Helvetica" w:hAnsi="Helvetica"/>
          <w:color w:val="000000"/>
        </w:rPr>
        <w:t>(o desde que se le comunique cada asignaci</w:t>
      </w:r>
      <w:r w:rsidR="00953C38">
        <w:rPr>
          <w:rFonts w:ascii="Arial" w:eastAsia="Helvetica" w:hAnsi="Helvetica"/>
          <w:color w:val="000000"/>
        </w:rPr>
        <w:t>ó</w:t>
      </w:r>
      <w:r w:rsidR="00953C38">
        <w:rPr>
          <w:rFonts w:ascii="Arial" w:eastAsia="Helvetica" w:hAnsi="Helvetica"/>
          <w:color w:val="000000"/>
        </w:rPr>
        <w:t xml:space="preserve">n de beca solicitada) </w:t>
      </w:r>
      <w:r w:rsidR="00953C38">
        <w:rPr>
          <w:rFonts w:ascii="Arial" w:hAnsi="Arial" w:cs="Arial"/>
          <w:szCs w:val="22"/>
        </w:rPr>
        <w:t>entendiendo que en dicho momento acepta la asignación y anulándose automáticamente la designación de la beca en caso contrario.</w:t>
      </w:r>
      <w:r w:rsidR="00953C38" w:rsidRPr="00E35C98">
        <w:rPr>
          <w:rFonts w:ascii="Arial" w:eastAsia="Helvetica" w:hAnsi="Helvetica"/>
        </w:rPr>
        <w:t xml:space="preserve"> </w:t>
      </w:r>
      <w:r w:rsidR="00843DB2" w:rsidRPr="00E35C98">
        <w:rPr>
          <w:rFonts w:ascii="Arial" w:eastAsia="Helvetica" w:hAnsi="Helvetica"/>
        </w:rPr>
        <w:t>Esta aportaci</w:t>
      </w:r>
      <w:r w:rsidR="00843DB2" w:rsidRPr="00E35C98">
        <w:rPr>
          <w:rFonts w:ascii="Arial" w:eastAsia="Helvetica" w:hAnsi="Helvetica"/>
        </w:rPr>
        <w:t>ó</w:t>
      </w:r>
      <w:r w:rsidR="00843DB2" w:rsidRPr="00F316ED">
        <w:rPr>
          <w:rFonts w:ascii="Arial" w:eastAsia="Helvetica" w:hAnsi="Helvetica"/>
          <w:color w:val="000000"/>
        </w:rPr>
        <w:t>n</w:t>
      </w:r>
      <w:r w:rsidR="008B71B3" w:rsidRPr="00F316ED">
        <w:rPr>
          <w:rFonts w:ascii="Arial" w:eastAsia="Helvetica" w:hAnsi="Helvetica"/>
          <w:color w:val="000000"/>
        </w:rPr>
        <w:t xml:space="preserve"> no tiene el car</w:t>
      </w:r>
      <w:r w:rsidR="008B71B3" w:rsidRPr="00F316ED">
        <w:rPr>
          <w:rFonts w:ascii="Arial" w:eastAsia="Helvetica" w:hAnsi="Helvetica"/>
          <w:color w:val="000000"/>
        </w:rPr>
        <w:t>á</w:t>
      </w:r>
      <w:r w:rsidR="008B71B3" w:rsidRPr="00F316ED">
        <w:rPr>
          <w:rFonts w:ascii="Arial" w:eastAsia="Helvetica" w:hAnsi="Helvetica"/>
          <w:color w:val="000000"/>
        </w:rPr>
        <w:t>cter de gasto fiscalmente deducible</w:t>
      </w:r>
      <w:r w:rsidRPr="00F316ED">
        <w:rPr>
          <w:rFonts w:ascii="Arial" w:hAnsi="Arial" w:cs="Arial"/>
        </w:rPr>
        <w:t>.</w:t>
      </w:r>
    </w:p>
    <w:p w14:paraId="2B011C74" w14:textId="77777777" w:rsidR="00E42794" w:rsidRDefault="00E42794" w:rsidP="008B71B3">
      <w:pPr>
        <w:ind w:left="720"/>
        <w:jc w:val="both"/>
        <w:rPr>
          <w:rFonts w:ascii="Arial" w:hAnsi="Arial" w:cs="Arial"/>
        </w:rPr>
      </w:pPr>
    </w:p>
    <w:p w14:paraId="696FB164" w14:textId="7AF755FB" w:rsidR="00516173" w:rsidRPr="00F316ED" w:rsidRDefault="00516173" w:rsidP="00516173">
      <w:pPr>
        <w:jc w:val="both"/>
        <w:outlineLvl w:val="0"/>
        <w:rPr>
          <w:rFonts w:ascii="Arial" w:hAnsi="Arial" w:cs="Arial"/>
          <w:color w:val="FF0000"/>
          <w:szCs w:val="22"/>
        </w:rPr>
      </w:pPr>
      <w:r w:rsidRPr="00F316ED">
        <w:rPr>
          <w:rFonts w:ascii="Arial" w:hAnsi="Arial" w:cs="Arial"/>
          <w:szCs w:val="22"/>
        </w:rPr>
        <w:t>La participación en la convocatoria 201</w:t>
      </w:r>
      <w:r w:rsidR="00953C38">
        <w:rPr>
          <w:rFonts w:ascii="Arial" w:hAnsi="Arial" w:cs="Arial"/>
          <w:szCs w:val="22"/>
        </w:rPr>
        <w:t>6</w:t>
      </w:r>
      <w:r w:rsidRPr="00F316ED">
        <w:rPr>
          <w:rFonts w:ascii="Arial" w:hAnsi="Arial" w:cs="Arial"/>
          <w:szCs w:val="22"/>
        </w:rPr>
        <w:t>-201</w:t>
      </w:r>
      <w:r w:rsidR="00953C38">
        <w:rPr>
          <w:rFonts w:ascii="Arial" w:hAnsi="Arial" w:cs="Arial"/>
          <w:szCs w:val="22"/>
        </w:rPr>
        <w:t>7</w:t>
      </w:r>
      <w:r w:rsidRPr="00F316ED">
        <w:rPr>
          <w:rFonts w:ascii="Arial" w:hAnsi="Arial" w:cs="Arial"/>
          <w:szCs w:val="22"/>
        </w:rPr>
        <w:t xml:space="preserve"> del Programa como entidad de acogida no determinará la exclusión de la convocatoria 201</w:t>
      </w:r>
      <w:r w:rsidR="00953C38">
        <w:rPr>
          <w:rFonts w:ascii="Arial" w:hAnsi="Arial" w:cs="Arial"/>
          <w:szCs w:val="22"/>
        </w:rPr>
        <w:t>7</w:t>
      </w:r>
      <w:r w:rsidRPr="00F316ED">
        <w:rPr>
          <w:rFonts w:ascii="Arial" w:hAnsi="Arial" w:cs="Arial"/>
          <w:szCs w:val="22"/>
        </w:rPr>
        <w:t>-201</w:t>
      </w:r>
      <w:r w:rsidR="00953C38">
        <w:rPr>
          <w:rFonts w:ascii="Arial" w:hAnsi="Arial" w:cs="Arial"/>
          <w:szCs w:val="22"/>
        </w:rPr>
        <w:t>8</w:t>
      </w:r>
      <w:r w:rsidRPr="00F316ED">
        <w:rPr>
          <w:rFonts w:ascii="Arial" w:hAnsi="Arial" w:cs="Arial"/>
          <w:szCs w:val="22"/>
        </w:rPr>
        <w:t>, siempre que el interesado continúe cumpliendo los requisitos y condiciones exigidos para ésta.</w:t>
      </w:r>
      <w:r w:rsidR="005E6B9C" w:rsidRPr="00F316ED">
        <w:rPr>
          <w:rFonts w:ascii="Arial" w:hAnsi="Arial" w:cs="Arial"/>
          <w:szCs w:val="22"/>
        </w:rPr>
        <w:t xml:space="preserve"> </w:t>
      </w:r>
    </w:p>
    <w:p w14:paraId="4A71576D" w14:textId="77777777" w:rsidR="00087CB7" w:rsidRDefault="00087CB7" w:rsidP="00CD55E6">
      <w:pPr>
        <w:jc w:val="both"/>
        <w:outlineLvl w:val="0"/>
        <w:rPr>
          <w:rFonts w:ascii="Arial" w:eastAsia="Helvetica" w:hAnsi="Helvetica"/>
          <w:b/>
          <w:color w:val="000000"/>
          <w:u w:val="single"/>
        </w:rPr>
      </w:pPr>
    </w:p>
    <w:p w14:paraId="7933DA65" w14:textId="77777777" w:rsidR="008B71B3" w:rsidRPr="00F316ED" w:rsidRDefault="008B71B3" w:rsidP="00CD55E6">
      <w:pPr>
        <w:jc w:val="both"/>
        <w:outlineLvl w:val="0"/>
        <w:rPr>
          <w:rFonts w:ascii="Arial" w:eastAsia="Helvetica" w:hAnsi="Helvetica"/>
          <w:b/>
          <w:color w:val="000000"/>
          <w:u w:val="single"/>
        </w:rPr>
      </w:pPr>
    </w:p>
    <w:p w14:paraId="2C21BBD2" w14:textId="1D4B4B7E" w:rsidR="002D0BCC" w:rsidRDefault="00CD55E6" w:rsidP="00806A8D">
      <w:pPr>
        <w:ind w:left="2268" w:hanging="2268"/>
        <w:jc w:val="both"/>
        <w:outlineLvl w:val="0"/>
        <w:rPr>
          <w:rFonts w:ascii="Arial" w:eastAsia="Helvetica" w:hAnsi="Helvetica"/>
        </w:rPr>
      </w:pPr>
      <w:r w:rsidRPr="00F316ED">
        <w:rPr>
          <w:rFonts w:ascii="Arial" w:eastAsia="Helvetica" w:hAnsi="Helvetica"/>
          <w:b/>
          <w:color w:val="000000"/>
          <w:u w:val="single"/>
        </w:rPr>
        <w:t>Plazo inscripci</w:t>
      </w:r>
      <w:r w:rsidRPr="00F316ED">
        <w:rPr>
          <w:rFonts w:ascii="Arial" w:eastAsia="Helvetica" w:hAnsi="Helvetica"/>
          <w:b/>
          <w:color w:val="000000"/>
          <w:u w:val="single"/>
        </w:rPr>
        <w:t>ó</w:t>
      </w:r>
      <w:r w:rsidRPr="00F316ED">
        <w:rPr>
          <w:rFonts w:ascii="Arial" w:eastAsia="Helvetica" w:hAnsi="Helvetica"/>
          <w:b/>
          <w:color w:val="000000"/>
          <w:u w:val="single"/>
        </w:rPr>
        <w:t>n</w:t>
      </w:r>
      <w:r w:rsidRPr="00F316ED">
        <w:rPr>
          <w:rFonts w:ascii="Arial" w:eastAsia="Helvetica" w:hAnsi="Helvetica"/>
          <w:color w:val="000000"/>
        </w:rPr>
        <w:t>:</w:t>
      </w:r>
      <w:r w:rsidR="00806A8D">
        <w:rPr>
          <w:rFonts w:ascii="Arial" w:eastAsia="Helvetica" w:hAnsi="Helvetica"/>
          <w:color w:val="000000"/>
        </w:rPr>
        <w:t xml:space="preserve"> </w:t>
      </w:r>
      <w:r w:rsidR="00506313" w:rsidRPr="00F316ED">
        <w:rPr>
          <w:rFonts w:ascii="Arial" w:eastAsia="Helvetica" w:hAnsi="Helvetica"/>
          <w:color w:val="000000"/>
        </w:rPr>
        <w:t xml:space="preserve">Del </w:t>
      </w:r>
      <w:r w:rsidR="00342A39">
        <w:rPr>
          <w:rFonts w:ascii="Arial" w:eastAsia="Helvetica" w:hAnsi="Helvetica"/>
        </w:rPr>
        <w:t>1</w:t>
      </w:r>
      <w:r w:rsidR="007C566C" w:rsidRPr="00F316ED">
        <w:rPr>
          <w:rFonts w:ascii="Arial" w:eastAsia="Helvetica" w:hAnsi="Helvetica"/>
        </w:rPr>
        <w:t xml:space="preserve"> de </w:t>
      </w:r>
      <w:r w:rsidR="00342A39">
        <w:rPr>
          <w:rFonts w:ascii="Arial" w:eastAsia="Helvetica" w:hAnsi="Helvetica"/>
        </w:rPr>
        <w:t>diciembre</w:t>
      </w:r>
      <w:r w:rsidR="007C566C" w:rsidRPr="00F316ED">
        <w:rPr>
          <w:rFonts w:ascii="Arial" w:eastAsia="Helvetica" w:hAnsi="Helvetica"/>
        </w:rPr>
        <w:t xml:space="preserve"> 2</w:t>
      </w:r>
      <w:r w:rsidRPr="00F316ED">
        <w:rPr>
          <w:rFonts w:ascii="Arial" w:eastAsia="Helvetica" w:hAnsi="Helvetica"/>
        </w:rPr>
        <w:t>01</w:t>
      </w:r>
      <w:r w:rsidR="00087CB7" w:rsidRPr="00F316ED">
        <w:rPr>
          <w:rFonts w:ascii="Arial" w:eastAsia="Helvetica" w:hAnsi="Helvetica"/>
        </w:rPr>
        <w:t>7</w:t>
      </w:r>
      <w:r w:rsidR="00506313" w:rsidRPr="00F316ED">
        <w:rPr>
          <w:rFonts w:ascii="Arial" w:eastAsia="Helvetica" w:hAnsi="Helvetica"/>
        </w:rPr>
        <w:t xml:space="preserve"> </w:t>
      </w:r>
      <w:r w:rsidR="00923969">
        <w:rPr>
          <w:rFonts w:ascii="Arial" w:eastAsia="Helvetica" w:hAnsi="Helvetica"/>
        </w:rPr>
        <w:t xml:space="preserve">al </w:t>
      </w:r>
      <w:r w:rsidR="00342A39">
        <w:rPr>
          <w:rFonts w:ascii="Arial" w:eastAsia="Helvetica" w:hAnsi="Helvetica"/>
        </w:rPr>
        <w:t>31</w:t>
      </w:r>
      <w:r w:rsidR="002D0BCC">
        <w:rPr>
          <w:rFonts w:ascii="Arial" w:eastAsia="Helvetica" w:hAnsi="Helvetica"/>
        </w:rPr>
        <w:t xml:space="preserve"> de </w:t>
      </w:r>
      <w:r w:rsidR="00342A39">
        <w:rPr>
          <w:rFonts w:ascii="Arial" w:eastAsia="Helvetica" w:hAnsi="Helvetica"/>
        </w:rPr>
        <w:t>enero</w:t>
      </w:r>
      <w:r w:rsidR="002D0BCC">
        <w:rPr>
          <w:rFonts w:ascii="Arial" w:eastAsia="Helvetica" w:hAnsi="Helvetica"/>
        </w:rPr>
        <w:t xml:space="preserve"> de 201</w:t>
      </w:r>
      <w:r w:rsidR="00342A39">
        <w:rPr>
          <w:rFonts w:ascii="Arial" w:eastAsia="Helvetica" w:hAnsi="Helvetica"/>
        </w:rPr>
        <w:t>8.</w:t>
      </w:r>
    </w:p>
    <w:p w14:paraId="03294ADA" w14:textId="77777777" w:rsidR="000650BB" w:rsidRPr="00F316ED" w:rsidRDefault="000650BB" w:rsidP="00CD55E6">
      <w:pPr>
        <w:jc w:val="both"/>
        <w:outlineLvl w:val="0"/>
        <w:rPr>
          <w:rFonts w:ascii="Arial" w:eastAsia="Helvetica" w:hAnsi="Helvetica"/>
          <w:b/>
          <w:color w:val="000000"/>
          <w:u w:val="single"/>
        </w:rPr>
      </w:pPr>
    </w:p>
    <w:p w14:paraId="12BE5DD0" w14:textId="77777777" w:rsidR="002D0BCC" w:rsidRDefault="002D0BCC" w:rsidP="00CD55E6">
      <w:pPr>
        <w:jc w:val="both"/>
        <w:outlineLvl w:val="0"/>
        <w:rPr>
          <w:rFonts w:ascii="Arial" w:eastAsia="Helvetica" w:hAnsi="Helvetica"/>
          <w:b/>
          <w:color w:val="000000"/>
          <w:u w:val="single"/>
        </w:rPr>
      </w:pPr>
    </w:p>
    <w:p w14:paraId="62293F9F" w14:textId="77777777" w:rsidR="006111F8" w:rsidRPr="00F316ED" w:rsidRDefault="006111F8" w:rsidP="00CD55E6">
      <w:pPr>
        <w:jc w:val="both"/>
        <w:outlineLvl w:val="0"/>
        <w:rPr>
          <w:rFonts w:ascii="Arial" w:eastAsia="Helvetica" w:hAnsi="Helvetica"/>
          <w:color w:val="000000"/>
        </w:rPr>
      </w:pPr>
      <w:r w:rsidRPr="00F316ED">
        <w:rPr>
          <w:rFonts w:ascii="Arial" w:eastAsia="Helvetica" w:hAnsi="Helvetica"/>
          <w:b/>
          <w:color w:val="000000"/>
          <w:u w:val="single"/>
        </w:rPr>
        <w:t>Lugar de inscripci</w:t>
      </w:r>
      <w:r w:rsidRPr="00F316ED">
        <w:rPr>
          <w:rFonts w:ascii="Arial" w:eastAsia="Helvetica" w:hAnsi="Helvetica"/>
          <w:b/>
          <w:color w:val="000000"/>
          <w:u w:val="single"/>
        </w:rPr>
        <w:t>ó</w:t>
      </w:r>
      <w:r w:rsidRPr="00F316ED">
        <w:rPr>
          <w:rFonts w:ascii="Arial" w:eastAsia="Helvetica" w:hAnsi="Helvetica"/>
          <w:b/>
          <w:color w:val="000000"/>
          <w:u w:val="single"/>
        </w:rPr>
        <w:t>n</w:t>
      </w:r>
      <w:r w:rsidRPr="00F316ED">
        <w:rPr>
          <w:rFonts w:ascii="Arial" w:eastAsia="Helvetica" w:hAnsi="Helvetica"/>
          <w:color w:val="000000"/>
        </w:rPr>
        <w:t xml:space="preserve">: </w:t>
      </w:r>
      <w:hyperlink r:id="rId8" w:history="1">
        <w:r w:rsidRPr="00F316ED">
          <w:rPr>
            <w:rStyle w:val="Hipervnculo"/>
            <w:rFonts w:ascii="Arial" w:eastAsia="Helvetica" w:hAnsi="Helvetica"/>
          </w:rPr>
          <w:t>www.becas-santander.com</w:t>
        </w:r>
      </w:hyperlink>
    </w:p>
    <w:p w14:paraId="637A99F8" w14:textId="77777777" w:rsidR="00CD55E6" w:rsidRPr="00F316ED" w:rsidRDefault="00CD55E6" w:rsidP="00CD55E6">
      <w:pPr>
        <w:jc w:val="both"/>
        <w:outlineLvl w:val="0"/>
        <w:rPr>
          <w:rFonts w:ascii="Arial" w:eastAsia="Helvetica" w:hAnsi="Helvetica"/>
          <w:color w:val="000000"/>
        </w:rPr>
      </w:pPr>
    </w:p>
    <w:p w14:paraId="71719C74" w14:textId="77777777" w:rsidR="000650BB" w:rsidRDefault="000650BB" w:rsidP="0049238F">
      <w:pPr>
        <w:jc w:val="both"/>
        <w:outlineLvl w:val="0"/>
        <w:rPr>
          <w:rFonts w:ascii="Arial" w:eastAsia="Helvetica" w:hAnsi="Helvetica"/>
          <w:b/>
          <w:color w:val="000000"/>
          <w:u w:val="single"/>
        </w:rPr>
      </w:pPr>
    </w:p>
    <w:p w14:paraId="2E8BF46B" w14:textId="7908ED0D" w:rsidR="0049238F" w:rsidRPr="00F316ED" w:rsidRDefault="00CD55E6" w:rsidP="0049238F">
      <w:pPr>
        <w:jc w:val="both"/>
        <w:outlineLvl w:val="0"/>
        <w:rPr>
          <w:rFonts w:ascii="Arial" w:eastAsia="Helvetica" w:hAnsi="Helvetica"/>
          <w:color w:val="000000"/>
        </w:rPr>
      </w:pPr>
      <w:r w:rsidRPr="00F316ED">
        <w:rPr>
          <w:rFonts w:ascii="Arial" w:eastAsia="Helvetica" w:hAnsi="Helvetica"/>
          <w:b/>
          <w:color w:val="000000"/>
          <w:u w:val="single"/>
        </w:rPr>
        <w:t>Plazo realizaci</w:t>
      </w:r>
      <w:r w:rsidRPr="00F316ED">
        <w:rPr>
          <w:rFonts w:ascii="Arial" w:eastAsia="Helvetica" w:hAnsi="Helvetica"/>
          <w:b/>
          <w:color w:val="000000"/>
          <w:u w:val="single"/>
        </w:rPr>
        <w:t>ó</w:t>
      </w:r>
      <w:r w:rsidRPr="00F316ED">
        <w:rPr>
          <w:rFonts w:ascii="Arial" w:eastAsia="Helvetica" w:hAnsi="Helvetica"/>
          <w:b/>
          <w:color w:val="000000"/>
          <w:u w:val="single"/>
        </w:rPr>
        <w:t>n de la pr</w:t>
      </w:r>
      <w:r w:rsidRPr="00F316ED">
        <w:rPr>
          <w:rFonts w:ascii="Arial" w:eastAsia="Helvetica" w:hAnsi="Helvetica"/>
          <w:b/>
          <w:color w:val="000000"/>
          <w:u w:val="single"/>
        </w:rPr>
        <w:t>á</w:t>
      </w:r>
      <w:r w:rsidRPr="00F316ED">
        <w:rPr>
          <w:rFonts w:ascii="Arial" w:eastAsia="Helvetica" w:hAnsi="Helvetica"/>
          <w:b/>
          <w:color w:val="000000"/>
          <w:u w:val="single"/>
        </w:rPr>
        <w:t>ctica</w:t>
      </w:r>
      <w:r w:rsidRPr="00F316ED">
        <w:rPr>
          <w:rFonts w:ascii="Arial" w:eastAsia="Helvetica" w:hAnsi="Helvetica"/>
          <w:color w:val="000000"/>
        </w:rPr>
        <w:t xml:space="preserve">: </w:t>
      </w:r>
      <w:r w:rsidR="00342A39">
        <w:rPr>
          <w:rFonts w:ascii="Arial" w:eastAsia="Helvetica" w:hAnsi="Helvetica"/>
          <w:color w:val="000000"/>
        </w:rPr>
        <w:t>Del 15 de Febrero</w:t>
      </w:r>
      <w:r w:rsidR="0049238F" w:rsidRPr="00F316ED">
        <w:rPr>
          <w:rFonts w:ascii="Arial" w:eastAsia="Helvetica" w:hAnsi="Helvetica"/>
          <w:color w:val="000000"/>
        </w:rPr>
        <w:t xml:space="preserve"> de 201</w:t>
      </w:r>
      <w:r w:rsidR="00342A39">
        <w:rPr>
          <w:rFonts w:ascii="Arial" w:eastAsia="Helvetica" w:hAnsi="Helvetica"/>
          <w:color w:val="000000"/>
        </w:rPr>
        <w:t>8</w:t>
      </w:r>
      <w:r w:rsidR="0049238F" w:rsidRPr="00F316ED">
        <w:rPr>
          <w:rFonts w:ascii="Arial" w:eastAsia="Helvetica" w:hAnsi="Helvetica"/>
          <w:color w:val="000000"/>
        </w:rPr>
        <w:t xml:space="preserve"> </w:t>
      </w:r>
      <w:r w:rsidR="002D0BCC">
        <w:rPr>
          <w:rFonts w:ascii="Arial" w:eastAsia="Helvetica" w:hAnsi="Helvetica"/>
          <w:color w:val="000000"/>
        </w:rPr>
        <w:t>a</w:t>
      </w:r>
      <w:r w:rsidR="00342A39">
        <w:rPr>
          <w:rFonts w:ascii="Arial" w:eastAsia="Helvetica" w:hAnsi="Helvetica"/>
          <w:color w:val="000000"/>
        </w:rPr>
        <w:t>l</w:t>
      </w:r>
      <w:r w:rsidR="002D0BCC">
        <w:rPr>
          <w:rFonts w:ascii="Arial" w:eastAsia="Helvetica" w:hAnsi="Helvetica"/>
          <w:color w:val="000000"/>
        </w:rPr>
        <w:t xml:space="preserve"> </w:t>
      </w:r>
      <w:r w:rsidR="00342A39">
        <w:rPr>
          <w:rFonts w:ascii="Arial" w:eastAsia="Helvetica" w:hAnsi="Helvetica"/>
          <w:color w:val="000000"/>
        </w:rPr>
        <w:t>30</w:t>
      </w:r>
      <w:r w:rsidR="002D0BCC">
        <w:rPr>
          <w:rFonts w:ascii="Arial" w:eastAsia="Helvetica" w:hAnsi="Helvetica"/>
          <w:color w:val="000000"/>
        </w:rPr>
        <w:t xml:space="preserve"> de </w:t>
      </w:r>
      <w:r w:rsidR="0049238F" w:rsidRPr="00F316ED">
        <w:rPr>
          <w:rFonts w:ascii="Arial" w:eastAsia="Helvetica" w:hAnsi="Helvetica"/>
          <w:color w:val="000000"/>
        </w:rPr>
        <w:t>septiembre 201</w:t>
      </w:r>
      <w:r w:rsidR="00342A39">
        <w:rPr>
          <w:rFonts w:ascii="Arial" w:eastAsia="Helvetica" w:hAnsi="Helvetica"/>
          <w:color w:val="000000"/>
        </w:rPr>
        <w:t>8</w:t>
      </w:r>
      <w:r w:rsidR="002D0BCC">
        <w:rPr>
          <w:rFonts w:ascii="Arial" w:eastAsia="Helvetica" w:hAnsi="Helvetica"/>
          <w:color w:val="000000"/>
        </w:rPr>
        <w:t>.</w:t>
      </w:r>
    </w:p>
    <w:p w14:paraId="4A2C8476" w14:textId="77777777" w:rsidR="00CD55E6" w:rsidRPr="00F316ED" w:rsidRDefault="00CD55E6" w:rsidP="00CD55E6">
      <w:pPr>
        <w:pStyle w:val="Body1"/>
        <w:jc w:val="both"/>
        <w:rPr>
          <w:rFonts w:ascii="Arial" w:hAnsi="Arial"/>
          <w:sz w:val="24"/>
          <w:szCs w:val="24"/>
          <w:lang w:val="es-ES"/>
        </w:rPr>
      </w:pPr>
    </w:p>
    <w:p w14:paraId="28E289AC" w14:textId="77777777" w:rsidR="00C84D5E" w:rsidRDefault="00C84D5E" w:rsidP="0049238F">
      <w:pPr>
        <w:pStyle w:val="Body1"/>
        <w:jc w:val="both"/>
        <w:rPr>
          <w:rFonts w:ascii="Arial" w:eastAsia="Helvetica" w:hAnsi="Helvetica"/>
          <w:b/>
          <w:sz w:val="24"/>
          <w:szCs w:val="24"/>
          <w:u w:val="single"/>
          <w:lang w:val="es-ES"/>
        </w:rPr>
      </w:pPr>
    </w:p>
    <w:p w14:paraId="15C8470E" w14:textId="6376043B" w:rsidR="004A77DE" w:rsidRPr="00F316ED" w:rsidRDefault="00843DB2" w:rsidP="0049238F">
      <w:pPr>
        <w:pStyle w:val="Body1"/>
        <w:jc w:val="both"/>
        <w:rPr>
          <w:rFonts w:ascii="Arial" w:eastAsia="Helvetica" w:hAnsi="Helvetica"/>
          <w:b/>
          <w:color w:val="FF0000"/>
          <w:sz w:val="24"/>
          <w:szCs w:val="24"/>
          <w:u w:val="single"/>
          <w:lang w:val="es-ES"/>
        </w:rPr>
      </w:pPr>
      <w:r w:rsidRPr="00F316ED">
        <w:rPr>
          <w:rFonts w:ascii="Arial" w:eastAsia="Helvetica" w:hAnsi="Helvetica"/>
          <w:b/>
          <w:sz w:val="24"/>
          <w:szCs w:val="24"/>
          <w:u w:val="single"/>
          <w:lang w:val="es-ES"/>
        </w:rPr>
        <w:t>Aportaciones econ</w:t>
      </w:r>
      <w:r w:rsidRPr="00F316ED">
        <w:rPr>
          <w:rFonts w:ascii="Arial" w:eastAsia="Helvetica" w:hAnsi="Helvetica"/>
          <w:b/>
          <w:sz w:val="24"/>
          <w:szCs w:val="24"/>
          <w:u w:val="single"/>
          <w:lang w:val="es-ES"/>
        </w:rPr>
        <w:t>ó</w:t>
      </w:r>
      <w:r w:rsidRPr="00F316ED">
        <w:rPr>
          <w:rFonts w:ascii="Arial" w:eastAsia="Helvetica" w:hAnsi="Helvetica"/>
          <w:b/>
          <w:sz w:val="24"/>
          <w:szCs w:val="24"/>
          <w:u w:val="single"/>
          <w:lang w:val="es-ES"/>
        </w:rPr>
        <w:t>micas al Programa</w:t>
      </w:r>
    </w:p>
    <w:p w14:paraId="3F5AA712" w14:textId="77777777" w:rsidR="004A77DE" w:rsidRPr="00806A8D" w:rsidRDefault="004A77DE" w:rsidP="0049238F">
      <w:pPr>
        <w:pStyle w:val="Body1"/>
        <w:jc w:val="both"/>
        <w:rPr>
          <w:rFonts w:ascii="Arial" w:eastAsia="Helvetica" w:hAnsi="Helvetica"/>
          <w:sz w:val="24"/>
          <w:szCs w:val="24"/>
          <w:lang w:val="es-ES"/>
        </w:rPr>
      </w:pPr>
    </w:p>
    <w:p w14:paraId="13C84638" w14:textId="612D64E3" w:rsidR="0049238F" w:rsidRPr="00F316ED" w:rsidRDefault="007C566C" w:rsidP="0049238F">
      <w:pPr>
        <w:pStyle w:val="Body1"/>
        <w:jc w:val="both"/>
        <w:rPr>
          <w:rFonts w:ascii="Arial" w:eastAsia="Helvetica" w:hAnsi="Helvetica"/>
          <w:sz w:val="24"/>
          <w:szCs w:val="24"/>
          <w:lang w:val="es-ES"/>
        </w:rPr>
      </w:pPr>
      <w:r w:rsidRPr="00806A8D">
        <w:rPr>
          <w:rFonts w:ascii="Arial" w:eastAsia="Helvetica" w:hAnsi="Helvetica"/>
          <w:sz w:val="24"/>
          <w:szCs w:val="24"/>
          <w:lang w:val="es-ES"/>
        </w:rPr>
        <w:lastRenderedPageBreak/>
        <w:t>L</w:t>
      </w:r>
      <w:r w:rsidR="0049238F" w:rsidRPr="00F316ED">
        <w:rPr>
          <w:rFonts w:ascii="Arial" w:eastAsia="Helvetica" w:hAnsi="Helvetica"/>
          <w:sz w:val="24"/>
          <w:szCs w:val="24"/>
          <w:lang w:val="es-ES"/>
        </w:rPr>
        <w:t>a Universidad recibir</w:t>
      </w:r>
      <w:r w:rsidR="0049238F" w:rsidRPr="00F316ED">
        <w:rPr>
          <w:rFonts w:ascii="Arial" w:eastAsia="Helvetica" w:hAnsi="Helvetica"/>
          <w:sz w:val="24"/>
          <w:szCs w:val="24"/>
          <w:lang w:val="es-ES"/>
        </w:rPr>
        <w:t>á</w:t>
      </w:r>
      <w:r w:rsidR="0049238F" w:rsidRPr="00F316ED">
        <w:rPr>
          <w:rFonts w:ascii="Arial" w:eastAsia="Helvetica" w:hAnsi="Helvetica"/>
          <w:sz w:val="24"/>
          <w:szCs w:val="24"/>
          <w:lang w:val="es-ES"/>
        </w:rPr>
        <w:t xml:space="preserve"> </w:t>
      </w:r>
      <w:r w:rsidR="00843DB2" w:rsidRPr="00F316ED">
        <w:rPr>
          <w:rFonts w:ascii="Arial" w:eastAsia="Helvetica" w:hAnsi="Helvetica"/>
          <w:sz w:val="24"/>
          <w:szCs w:val="24"/>
          <w:lang w:val="es-ES"/>
        </w:rPr>
        <w:t xml:space="preserve">las aportaciones </w:t>
      </w:r>
      <w:r w:rsidR="0049238F" w:rsidRPr="00F316ED">
        <w:rPr>
          <w:rFonts w:ascii="Arial" w:eastAsia="Helvetica" w:hAnsi="Helvetica"/>
          <w:sz w:val="24"/>
          <w:szCs w:val="24"/>
          <w:lang w:val="es-ES"/>
        </w:rPr>
        <w:t xml:space="preserve">del Santander </w:t>
      </w:r>
      <w:r w:rsidR="00087CB7" w:rsidRPr="00F316ED">
        <w:rPr>
          <w:rFonts w:ascii="Arial" w:eastAsia="Helvetica" w:hAnsi="Helvetica"/>
          <w:sz w:val="24"/>
          <w:szCs w:val="24"/>
          <w:lang w:val="es-ES"/>
        </w:rPr>
        <w:t>y de la</w:t>
      </w:r>
      <w:r w:rsidRPr="00F316ED">
        <w:rPr>
          <w:rFonts w:ascii="Arial" w:eastAsia="Helvetica" w:hAnsi="Helvetica"/>
          <w:sz w:val="24"/>
          <w:szCs w:val="24"/>
          <w:lang w:val="es-ES"/>
        </w:rPr>
        <w:t>s</w:t>
      </w:r>
      <w:r w:rsidR="00087CB7" w:rsidRPr="00F316ED">
        <w:rPr>
          <w:rFonts w:ascii="Arial" w:eastAsia="Helvetica" w:hAnsi="Helvetica"/>
          <w:sz w:val="24"/>
          <w:szCs w:val="24"/>
          <w:lang w:val="es-ES"/>
        </w:rPr>
        <w:t xml:space="preserve"> </w:t>
      </w:r>
      <w:r w:rsidR="002D0BCC" w:rsidRPr="002D0BCC">
        <w:rPr>
          <w:rFonts w:ascii="Arial" w:eastAsia="Helvetica" w:hAnsi="Helvetica"/>
          <w:sz w:val="24"/>
          <w:szCs w:val="24"/>
          <w:lang w:val="es-ES"/>
        </w:rPr>
        <w:t>PYMES, microempresas</w:t>
      </w:r>
      <w:r w:rsidR="00342A39">
        <w:rPr>
          <w:rFonts w:ascii="Arial" w:eastAsia="Helvetica" w:hAnsi="Helvetica"/>
          <w:sz w:val="24"/>
          <w:szCs w:val="24"/>
          <w:lang w:val="es-ES"/>
        </w:rPr>
        <w:t xml:space="preserve"> y</w:t>
      </w:r>
      <w:r w:rsidR="002D0BCC" w:rsidRPr="002D0BCC">
        <w:rPr>
          <w:rFonts w:ascii="Arial" w:eastAsia="Helvetica" w:hAnsi="Helvetica"/>
          <w:sz w:val="24"/>
          <w:szCs w:val="24"/>
          <w:lang w:val="es-ES"/>
        </w:rPr>
        <w:t xml:space="preserve"> aut</w:t>
      </w:r>
      <w:r w:rsidR="002D0BCC" w:rsidRPr="002D0BCC">
        <w:rPr>
          <w:rFonts w:ascii="Arial" w:eastAsia="Helvetica" w:hAnsi="Helvetica"/>
          <w:sz w:val="24"/>
          <w:szCs w:val="24"/>
          <w:lang w:val="es-ES"/>
        </w:rPr>
        <w:t>ó</w:t>
      </w:r>
      <w:r w:rsidR="002D0BCC" w:rsidRPr="002D0BCC">
        <w:rPr>
          <w:rFonts w:ascii="Arial" w:eastAsia="Helvetica" w:hAnsi="Helvetica"/>
          <w:sz w:val="24"/>
          <w:szCs w:val="24"/>
          <w:lang w:val="es-ES"/>
        </w:rPr>
        <w:t xml:space="preserve">nomos, fundaciones, </w:t>
      </w:r>
      <w:proofErr w:type="spellStart"/>
      <w:r w:rsidR="002D0BCC" w:rsidRPr="002D0BCC">
        <w:rPr>
          <w:rFonts w:ascii="Arial" w:eastAsia="Helvetica" w:hAnsi="Helvetica"/>
          <w:sz w:val="24"/>
          <w:szCs w:val="24"/>
          <w:lang w:val="es-ES"/>
        </w:rPr>
        <w:t>ONG</w:t>
      </w:r>
      <w:r w:rsidR="002D0BCC" w:rsidRPr="002D0BCC">
        <w:rPr>
          <w:rFonts w:ascii="Arial" w:eastAsia="Helvetica" w:hAnsi="Helvetica"/>
          <w:sz w:val="24"/>
          <w:szCs w:val="24"/>
          <w:lang w:val="es-ES"/>
        </w:rPr>
        <w:t>´</w:t>
      </w:r>
      <w:r w:rsidR="002D0BCC" w:rsidRPr="002D0BCC">
        <w:rPr>
          <w:rFonts w:ascii="Arial" w:eastAsia="Helvetica" w:hAnsi="Helvetica"/>
          <w:sz w:val="24"/>
          <w:szCs w:val="24"/>
          <w:lang w:val="es-ES"/>
        </w:rPr>
        <w:t>s</w:t>
      </w:r>
      <w:proofErr w:type="spellEnd"/>
      <w:r w:rsidR="002D0BCC" w:rsidRPr="002D0BCC">
        <w:rPr>
          <w:rFonts w:ascii="Arial" w:eastAsia="Helvetica" w:hAnsi="Helvetica"/>
          <w:sz w:val="24"/>
          <w:szCs w:val="24"/>
          <w:lang w:val="es-ES"/>
        </w:rPr>
        <w:t xml:space="preserve"> y dem</w:t>
      </w:r>
      <w:r w:rsidR="002D0BCC" w:rsidRPr="002D0BCC">
        <w:rPr>
          <w:rFonts w:ascii="Arial" w:eastAsia="Helvetica" w:hAnsi="Helvetica"/>
          <w:sz w:val="24"/>
          <w:szCs w:val="24"/>
          <w:lang w:val="es-ES"/>
        </w:rPr>
        <w:t>á</w:t>
      </w:r>
      <w:r w:rsidR="002D0BCC" w:rsidRPr="002D0BCC">
        <w:rPr>
          <w:rFonts w:ascii="Arial" w:eastAsia="Helvetica" w:hAnsi="Helvetica"/>
          <w:sz w:val="24"/>
          <w:szCs w:val="24"/>
          <w:lang w:val="es-ES"/>
        </w:rPr>
        <w:t xml:space="preserve">s asociaciones y entidades sin </w:t>
      </w:r>
      <w:r w:rsidR="002D0BCC" w:rsidRPr="002D0BCC">
        <w:rPr>
          <w:rFonts w:ascii="Arial" w:eastAsia="Helvetica" w:hAnsi="Helvetica"/>
          <w:sz w:val="24"/>
          <w:szCs w:val="24"/>
          <w:lang w:val="es-ES"/>
        </w:rPr>
        <w:t>á</w:t>
      </w:r>
      <w:r w:rsidR="002D0BCC" w:rsidRPr="002D0BCC">
        <w:rPr>
          <w:rFonts w:ascii="Arial" w:eastAsia="Helvetica" w:hAnsi="Helvetica"/>
          <w:sz w:val="24"/>
          <w:szCs w:val="24"/>
          <w:lang w:val="es-ES"/>
        </w:rPr>
        <w:t>nimo de lucro</w:t>
      </w:r>
      <w:r w:rsidRPr="00F316ED">
        <w:rPr>
          <w:rFonts w:ascii="Arial" w:eastAsia="Helvetica" w:hAnsi="Helvetica"/>
          <w:sz w:val="24"/>
          <w:szCs w:val="24"/>
          <w:lang w:val="es-ES"/>
        </w:rPr>
        <w:t xml:space="preserve">, </w:t>
      </w:r>
      <w:r w:rsidR="00342A39">
        <w:rPr>
          <w:rFonts w:ascii="Arial" w:eastAsia="Helvetica" w:hAnsi="Helvetica"/>
          <w:sz w:val="24"/>
          <w:szCs w:val="24"/>
          <w:lang w:val="es-ES"/>
        </w:rPr>
        <w:t xml:space="preserve">en su caso, </w:t>
      </w:r>
      <w:r w:rsidRPr="00F316ED">
        <w:rPr>
          <w:rFonts w:ascii="Arial" w:eastAsia="Helvetica" w:hAnsi="Helvetica"/>
          <w:sz w:val="24"/>
          <w:szCs w:val="24"/>
          <w:lang w:val="es-ES"/>
        </w:rPr>
        <w:t>una vez designados los estudiantes beneficiarios,</w:t>
      </w:r>
      <w:r w:rsidR="00087CB7" w:rsidRPr="00F316ED">
        <w:rPr>
          <w:rFonts w:ascii="Arial" w:eastAsia="Helvetica" w:hAnsi="Helvetica"/>
          <w:sz w:val="24"/>
          <w:szCs w:val="24"/>
          <w:lang w:val="es-ES"/>
        </w:rPr>
        <w:t xml:space="preserve"> </w:t>
      </w:r>
      <w:r w:rsidR="0049238F" w:rsidRPr="00F316ED">
        <w:rPr>
          <w:rFonts w:ascii="Arial" w:eastAsia="Helvetica" w:hAnsi="Helvetica"/>
          <w:sz w:val="24"/>
          <w:szCs w:val="24"/>
          <w:lang w:val="es-ES"/>
        </w:rPr>
        <w:t xml:space="preserve">debiendo destinar la misma: </w:t>
      </w:r>
    </w:p>
    <w:p w14:paraId="053A7C4F" w14:textId="77777777" w:rsidR="003E1CF8" w:rsidRPr="00F316ED" w:rsidRDefault="003E1CF8" w:rsidP="0049238F">
      <w:pPr>
        <w:pStyle w:val="Body1"/>
        <w:jc w:val="both"/>
        <w:rPr>
          <w:rFonts w:ascii="Arial" w:eastAsia="Helvetica" w:hAnsi="Helvetica"/>
          <w:sz w:val="24"/>
          <w:szCs w:val="24"/>
          <w:lang w:val="es-ES"/>
        </w:rPr>
      </w:pPr>
    </w:p>
    <w:p w14:paraId="2FBF8B63" w14:textId="25844689" w:rsidR="0049238F" w:rsidRPr="00F316ED" w:rsidRDefault="0049238F" w:rsidP="0049238F">
      <w:pPr>
        <w:pStyle w:val="Body1"/>
        <w:numPr>
          <w:ilvl w:val="0"/>
          <w:numId w:val="4"/>
        </w:numPr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F316ED">
        <w:rPr>
          <w:rFonts w:ascii="Arial" w:hAnsi="Arial" w:cs="Arial"/>
          <w:sz w:val="24"/>
          <w:szCs w:val="24"/>
          <w:lang w:val="es-ES_tradnl"/>
        </w:rPr>
        <w:t>al pago de una bolsa o ayuda económica al estudiante participante</w:t>
      </w:r>
      <w:r w:rsidR="00342A39">
        <w:rPr>
          <w:rFonts w:ascii="Arial" w:hAnsi="Arial" w:cs="Arial"/>
          <w:sz w:val="24"/>
          <w:szCs w:val="24"/>
          <w:lang w:val="es-ES_tradnl"/>
        </w:rPr>
        <w:t>.</w:t>
      </w:r>
      <w:r w:rsidRPr="00F316ED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</w:p>
    <w:p w14:paraId="625320A4" w14:textId="77777777" w:rsidR="00C84D5E" w:rsidRPr="00F316ED" w:rsidRDefault="00C84D5E" w:rsidP="00C84D5E">
      <w:pPr>
        <w:pStyle w:val="Body1"/>
        <w:ind w:left="502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2A181EF4" w14:textId="77777777" w:rsidR="0049238F" w:rsidRPr="00F316ED" w:rsidRDefault="0049238F" w:rsidP="0049238F">
      <w:pPr>
        <w:pStyle w:val="Body1"/>
        <w:numPr>
          <w:ilvl w:val="0"/>
          <w:numId w:val="4"/>
        </w:numPr>
        <w:jc w:val="both"/>
        <w:rPr>
          <w:rFonts w:ascii="Arial" w:eastAsia="Helvetica" w:hAnsi="Helvetica"/>
          <w:sz w:val="24"/>
          <w:szCs w:val="24"/>
          <w:lang w:val="es-ES"/>
        </w:rPr>
      </w:pPr>
      <w:r w:rsidRPr="00F316ED">
        <w:rPr>
          <w:rFonts w:ascii="Arial" w:hAnsi="Arial" w:cs="Arial"/>
          <w:bCs/>
          <w:sz w:val="24"/>
          <w:szCs w:val="24"/>
          <w:lang w:val="es-ES_tradnl"/>
        </w:rPr>
        <w:t>y al cumplimiento de las obligaciones que, en materia de seguridad social, fiscal o de cualquier otro tipo con carácter general, correspondan o puedan llegar a corresponder, por imperativo legal o reglamentario, al que ostente la condición de empresario o equivalente en relación con los estudiantes que realicen prácticas.</w:t>
      </w:r>
    </w:p>
    <w:p w14:paraId="7A683547" w14:textId="77777777" w:rsidR="0049238F" w:rsidRPr="00F316ED" w:rsidRDefault="0049238F" w:rsidP="0049238F">
      <w:pPr>
        <w:pStyle w:val="Body1"/>
        <w:jc w:val="both"/>
        <w:rPr>
          <w:rFonts w:ascii="Arial" w:eastAsia="Helvetica" w:hAnsi="Helvetica"/>
          <w:sz w:val="24"/>
          <w:szCs w:val="24"/>
          <w:lang w:val="es-ES"/>
        </w:rPr>
      </w:pPr>
    </w:p>
    <w:p w14:paraId="05D5DEDC" w14:textId="77777777" w:rsidR="004A3BDD" w:rsidRDefault="004A3BDD" w:rsidP="0049238F">
      <w:pPr>
        <w:pStyle w:val="Body1"/>
        <w:jc w:val="both"/>
        <w:rPr>
          <w:rFonts w:ascii="Arial" w:eastAsia="Helvetica" w:hAnsi="Helvetica"/>
          <w:sz w:val="24"/>
          <w:szCs w:val="24"/>
          <w:lang w:val="es-ES"/>
        </w:rPr>
      </w:pPr>
    </w:p>
    <w:p w14:paraId="78D354B1" w14:textId="77777777" w:rsidR="004A3BDD" w:rsidRDefault="004A3BDD" w:rsidP="0049238F">
      <w:pPr>
        <w:pStyle w:val="Body1"/>
        <w:jc w:val="both"/>
        <w:rPr>
          <w:rFonts w:ascii="Arial" w:eastAsia="Helvetica" w:hAnsi="Helvetica"/>
          <w:sz w:val="24"/>
          <w:szCs w:val="24"/>
          <w:lang w:val="es-ES"/>
        </w:rPr>
      </w:pPr>
    </w:p>
    <w:p w14:paraId="0AD0DF4E" w14:textId="2E99E2D1" w:rsidR="003E1CF8" w:rsidRPr="00F316ED" w:rsidRDefault="003E1CF8" w:rsidP="0049238F">
      <w:pPr>
        <w:pStyle w:val="Body1"/>
        <w:jc w:val="both"/>
        <w:rPr>
          <w:rFonts w:ascii="Arial" w:eastAsia="Helvetica" w:hAnsi="Helvetica"/>
          <w:strike/>
          <w:sz w:val="24"/>
          <w:szCs w:val="24"/>
          <w:lang w:val="es-ES"/>
        </w:rPr>
      </w:pPr>
      <w:r w:rsidRPr="00F316ED">
        <w:rPr>
          <w:rFonts w:ascii="Arial" w:eastAsia="Helvetica" w:hAnsi="Helvetica"/>
          <w:sz w:val="24"/>
          <w:szCs w:val="24"/>
          <w:lang w:val="es-ES"/>
        </w:rPr>
        <w:t>En todo caso, el importe unitario de la bolsa o ayuda econ</w:t>
      </w:r>
      <w:r w:rsidRPr="00F316ED">
        <w:rPr>
          <w:rFonts w:ascii="Arial" w:eastAsia="Helvetica" w:hAnsi="Helvetica"/>
          <w:sz w:val="24"/>
          <w:szCs w:val="24"/>
          <w:lang w:val="es-ES"/>
        </w:rPr>
        <w:t>ó</w:t>
      </w:r>
      <w:r w:rsidRPr="00F316ED">
        <w:rPr>
          <w:rFonts w:ascii="Arial" w:eastAsia="Helvetica" w:hAnsi="Helvetica"/>
          <w:sz w:val="24"/>
          <w:szCs w:val="24"/>
          <w:lang w:val="es-ES"/>
        </w:rPr>
        <w:t>mica que recibir</w:t>
      </w:r>
      <w:r w:rsidRPr="00F316ED">
        <w:rPr>
          <w:rFonts w:ascii="Arial" w:eastAsia="Helvetica" w:hAnsi="Helvetica"/>
          <w:sz w:val="24"/>
          <w:szCs w:val="24"/>
          <w:lang w:val="es-ES"/>
        </w:rPr>
        <w:t>á</w:t>
      </w:r>
      <w:r w:rsidRPr="00F316ED">
        <w:rPr>
          <w:rFonts w:ascii="Arial" w:eastAsia="Helvetica" w:hAnsi="Helvetica"/>
          <w:sz w:val="24"/>
          <w:szCs w:val="24"/>
          <w:lang w:val="es-ES"/>
        </w:rPr>
        <w:t xml:space="preserve"> cada uno de los estudiantes ser</w:t>
      </w:r>
      <w:r w:rsidRPr="00F316ED">
        <w:rPr>
          <w:rFonts w:ascii="Arial" w:eastAsia="Helvetica" w:hAnsi="Helvetica"/>
          <w:sz w:val="24"/>
          <w:szCs w:val="24"/>
          <w:lang w:val="es-ES"/>
        </w:rPr>
        <w:t>á</w:t>
      </w:r>
      <w:r w:rsidRPr="00F316ED">
        <w:rPr>
          <w:rFonts w:ascii="Arial" w:eastAsia="Helvetica" w:hAnsi="Helvetica"/>
          <w:sz w:val="24"/>
          <w:szCs w:val="24"/>
          <w:lang w:val="es-ES"/>
        </w:rPr>
        <w:t xml:space="preserve"> el mismo en todas las Universidades y centros adscritos participantes, lo anterior sin perjuicio de que este importe pueda variar en funci</w:t>
      </w:r>
      <w:r w:rsidRPr="00F316ED">
        <w:rPr>
          <w:rFonts w:ascii="Arial" w:eastAsia="Helvetica" w:hAnsi="Helvetica"/>
          <w:sz w:val="24"/>
          <w:szCs w:val="24"/>
          <w:lang w:val="es-ES"/>
        </w:rPr>
        <w:t>ó</w:t>
      </w:r>
      <w:r w:rsidRPr="00F316ED">
        <w:rPr>
          <w:rFonts w:ascii="Arial" w:eastAsia="Helvetica" w:hAnsi="Helvetica"/>
          <w:sz w:val="24"/>
          <w:szCs w:val="24"/>
          <w:lang w:val="es-ES"/>
        </w:rPr>
        <w:t>n de que la pr</w:t>
      </w:r>
      <w:r w:rsidRPr="00F316ED">
        <w:rPr>
          <w:rFonts w:ascii="Arial" w:eastAsia="Helvetica" w:hAnsi="Helvetica"/>
          <w:sz w:val="24"/>
          <w:szCs w:val="24"/>
          <w:lang w:val="es-ES"/>
        </w:rPr>
        <w:t>á</w:t>
      </w:r>
      <w:r w:rsidRPr="00F316ED">
        <w:rPr>
          <w:rFonts w:ascii="Arial" w:eastAsia="Helvetica" w:hAnsi="Helvetica"/>
          <w:sz w:val="24"/>
          <w:szCs w:val="24"/>
          <w:lang w:val="es-ES"/>
        </w:rPr>
        <w:t>ctica tenga la consideraci</w:t>
      </w:r>
      <w:r w:rsidRPr="00F316ED">
        <w:rPr>
          <w:rFonts w:ascii="Arial" w:eastAsia="Helvetica" w:hAnsi="Helvetica"/>
          <w:sz w:val="24"/>
          <w:szCs w:val="24"/>
          <w:lang w:val="es-ES"/>
        </w:rPr>
        <w:t>ó</w:t>
      </w:r>
      <w:r w:rsidRPr="00F316ED">
        <w:rPr>
          <w:rFonts w:ascii="Arial" w:eastAsia="Helvetica" w:hAnsi="Helvetica"/>
          <w:sz w:val="24"/>
          <w:szCs w:val="24"/>
          <w:lang w:val="es-ES"/>
        </w:rPr>
        <w:t>n de pr</w:t>
      </w:r>
      <w:r w:rsidRPr="00F316ED">
        <w:rPr>
          <w:rFonts w:ascii="Arial" w:eastAsia="Helvetica" w:hAnsi="Helvetica"/>
          <w:sz w:val="24"/>
          <w:szCs w:val="24"/>
          <w:lang w:val="es-ES"/>
        </w:rPr>
        <w:t>á</w:t>
      </w:r>
      <w:r w:rsidRPr="00F316ED">
        <w:rPr>
          <w:rFonts w:ascii="Arial" w:eastAsia="Helvetica" w:hAnsi="Helvetica"/>
          <w:sz w:val="24"/>
          <w:szCs w:val="24"/>
          <w:lang w:val="es-ES"/>
        </w:rPr>
        <w:t>ctica curricular externa o no, en cuyo caso y al amparo de lo dispuesto en la Disposici</w:t>
      </w:r>
      <w:r w:rsidRPr="00F316ED">
        <w:rPr>
          <w:rFonts w:ascii="Arial" w:eastAsia="Helvetica" w:hAnsi="Helvetica"/>
          <w:sz w:val="24"/>
          <w:szCs w:val="24"/>
          <w:lang w:val="es-ES"/>
        </w:rPr>
        <w:t>ó</w:t>
      </w:r>
      <w:r w:rsidRPr="00F316ED">
        <w:rPr>
          <w:rFonts w:ascii="Arial" w:eastAsia="Helvetica" w:hAnsi="Helvetica"/>
          <w:sz w:val="24"/>
          <w:szCs w:val="24"/>
          <w:lang w:val="es-ES"/>
        </w:rPr>
        <w:t>n Adicional Vigesimoquinta del Real Decreto-Ley 8/2014, de 4 de julio o cualquier otra norma que la sustituya, modifique o complemente en el futuro, podr</w:t>
      </w:r>
      <w:r w:rsidRPr="00F316ED">
        <w:rPr>
          <w:rFonts w:ascii="Arial" w:eastAsia="Helvetica" w:hAnsi="Helvetica"/>
          <w:sz w:val="24"/>
          <w:szCs w:val="24"/>
          <w:lang w:val="es-ES"/>
        </w:rPr>
        <w:t>í</w:t>
      </w:r>
      <w:r w:rsidRPr="00F316ED">
        <w:rPr>
          <w:rFonts w:ascii="Arial" w:eastAsia="Helvetica" w:hAnsi="Helvetica"/>
          <w:sz w:val="24"/>
          <w:szCs w:val="24"/>
          <w:lang w:val="es-ES"/>
        </w:rPr>
        <w:t>a estar bonificada en la cotizaci</w:t>
      </w:r>
      <w:r w:rsidRPr="00F316ED">
        <w:rPr>
          <w:rFonts w:ascii="Arial" w:eastAsia="Helvetica" w:hAnsi="Helvetica"/>
          <w:sz w:val="24"/>
          <w:szCs w:val="24"/>
          <w:lang w:val="es-ES"/>
        </w:rPr>
        <w:t>ó</w:t>
      </w:r>
      <w:r w:rsidRPr="00F316ED">
        <w:rPr>
          <w:rFonts w:ascii="Arial" w:eastAsia="Helvetica" w:hAnsi="Helvetica"/>
          <w:sz w:val="24"/>
          <w:szCs w:val="24"/>
          <w:lang w:val="es-ES"/>
        </w:rPr>
        <w:t xml:space="preserve">n de la Seguridad Social </w:t>
      </w:r>
    </w:p>
    <w:p w14:paraId="0A136637" w14:textId="77777777" w:rsidR="003E1CF8" w:rsidRPr="00F316ED" w:rsidRDefault="003E1CF8" w:rsidP="0049238F">
      <w:pPr>
        <w:pStyle w:val="Body1"/>
        <w:jc w:val="both"/>
        <w:rPr>
          <w:rFonts w:ascii="Arial" w:eastAsia="Helvetica" w:hAnsi="Helvetica"/>
          <w:sz w:val="24"/>
          <w:szCs w:val="24"/>
          <w:lang w:val="es-ES"/>
        </w:rPr>
      </w:pPr>
    </w:p>
    <w:p w14:paraId="52654EE0" w14:textId="138FBE38" w:rsidR="00743C01" w:rsidRPr="00743C01" w:rsidRDefault="0049238F" w:rsidP="00743C01">
      <w:pPr>
        <w:pStyle w:val="Textoindependiente"/>
        <w:jc w:val="both"/>
        <w:rPr>
          <w:rFonts w:ascii="Arial" w:hAnsi="Arial" w:cs="Arial"/>
          <w:sz w:val="24"/>
          <w:szCs w:val="24"/>
          <w:lang w:val="es-ES_tradnl"/>
        </w:rPr>
      </w:pPr>
      <w:r w:rsidRPr="00743C01">
        <w:rPr>
          <w:rFonts w:ascii="Arial" w:eastAsia="Helvetica" w:hAnsi="Arial" w:cs="Arial"/>
          <w:sz w:val="24"/>
          <w:szCs w:val="24"/>
        </w:rPr>
        <w:t xml:space="preserve">La bolsa o ayuda económica es compatible con cualquier </w:t>
      </w:r>
      <w:r w:rsidR="00743C01" w:rsidRPr="00743C01">
        <w:rPr>
          <w:rFonts w:ascii="Arial" w:hAnsi="Arial" w:cs="Arial"/>
          <w:sz w:val="24"/>
          <w:szCs w:val="24"/>
          <w:lang w:val="es-ES_tradnl"/>
        </w:rPr>
        <w:t>otro tipo de ayudas de carácter asistencial de naturaleza distinta a las ayudas que son objeto de este Programa, cualquiera que sea su origen público o privado, a las que pueda acceder el estudiante que realice la práctica al amparo del mismo.</w:t>
      </w:r>
    </w:p>
    <w:p w14:paraId="64F4870F" w14:textId="73BDC617" w:rsidR="0049238F" w:rsidRPr="00743C01" w:rsidRDefault="0049238F" w:rsidP="0049238F">
      <w:pPr>
        <w:pStyle w:val="Body1"/>
        <w:jc w:val="both"/>
        <w:rPr>
          <w:rFonts w:ascii="Arial" w:eastAsia="Helvetica" w:hAnsi="Arial" w:cs="Arial"/>
          <w:sz w:val="24"/>
          <w:szCs w:val="24"/>
          <w:lang w:val="es-ES_tradnl"/>
        </w:rPr>
      </w:pPr>
    </w:p>
    <w:p w14:paraId="4E66BEDB" w14:textId="7E609923" w:rsidR="00975B39" w:rsidRPr="00F316ED" w:rsidRDefault="0049238F" w:rsidP="00CD55E6">
      <w:pPr>
        <w:pStyle w:val="Body1"/>
        <w:jc w:val="both"/>
        <w:rPr>
          <w:rFonts w:ascii="Arial" w:hAnsi="Arial"/>
          <w:sz w:val="24"/>
          <w:szCs w:val="24"/>
          <w:lang w:val="es-ES"/>
        </w:rPr>
      </w:pPr>
      <w:r w:rsidRPr="00F316ED">
        <w:rPr>
          <w:rFonts w:ascii="Arial" w:eastAsia="Helvetica" w:hAnsi="Helvetica"/>
          <w:sz w:val="24"/>
          <w:szCs w:val="24"/>
          <w:lang w:val="es-ES"/>
        </w:rPr>
        <w:t>En todo caso, el importe correspondiente a la bolsa o ayuda al estudio se abonar</w:t>
      </w:r>
      <w:r w:rsidRPr="00F316ED">
        <w:rPr>
          <w:rFonts w:ascii="Arial" w:eastAsia="Helvetica" w:hAnsi="Helvetica"/>
          <w:sz w:val="24"/>
          <w:szCs w:val="24"/>
          <w:lang w:val="es-ES"/>
        </w:rPr>
        <w:t>á</w:t>
      </w:r>
      <w:r w:rsidRPr="00F316ED">
        <w:rPr>
          <w:rFonts w:ascii="Arial" w:eastAsia="Helvetica" w:hAnsi="Helvetica"/>
          <w:sz w:val="24"/>
          <w:szCs w:val="24"/>
          <w:lang w:val="es-ES"/>
        </w:rPr>
        <w:t xml:space="preserve"> al estudiante por la Universidad o el centro adscrito en la cuenta </w:t>
      </w:r>
      <w:proofErr w:type="spellStart"/>
      <w:r w:rsidRPr="00F316ED">
        <w:rPr>
          <w:rFonts w:ascii="Arial" w:eastAsia="Helvetica" w:hAnsi="Helvetica"/>
          <w:sz w:val="24"/>
          <w:szCs w:val="24"/>
          <w:lang w:val="es-ES"/>
        </w:rPr>
        <w:t>aperturada</w:t>
      </w:r>
      <w:proofErr w:type="spellEnd"/>
      <w:r w:rsidRPr="00F316ED">
        <w:rPr>
          <w:rFonts w:ascii="Arial" w:eastAsia="Helvetica" w:hAnsi="Helvetica"/>
          <w:sz w:val="24"/>
          <w:szCs w:val="24"/>
          <w:lang w:val="es-ES"/>
        </w:rPr>
        <w:t xml:space="preserve"> a nombre de aqu</w:t>
      </w:r>
      <w:r w:rsidRPr="00F316ED">
        <w:rPr>
          <w:rFonts w:ascii="Arial" w:eastAsia="Helvetica" w:hAnsi="Helvetica"/>
          <w:sz w:val="24"/>
          <w:szCs w:val="24"/>
          <w:lang w:val="es-ES"/>
        </w:rPr>
        <w:t>é</w:t>
      </w:r>
      <w:r w:rsidRPr="00F316ED">
        <w:rPr>
          <w:rFonts w:ascii="Arial" w:eastAsia="Helvetica" w:hAnsi="Helvetica"/>
          <w:sz w:val="24"/>
          <w:szCs w:val="24"/>
          <w:lang w:val="es-ES"/>
        </w:rPr>
        <w:t xml:space="preserve">l a tal efecto en el Santander. </w:t>
      </w:r>
    </w:p>
    <w:p w14:paraId="56B4A46F" w14:textId="77777777" w:rsidR="00975B39" w:rsidRPr="00F316ED" w:rsidRDefault="00975B39" w:rsidP="00CD55E6">
      <w:pPr>
        <w:pStyle w:val="Body1"/>
        <w:jc w:val="both"/>
        <w:rPr>
          <w:rFonts w:ascii="Arial" w:hAnsi="Arial"/>
          <w:sz w:val="24"/>
          <w:szCs w:val="24"/>
          <w:lang w:val="es-ES"/>
        </w:rPr>
      </w:pPr>
    </w:p>
    <w:p w14:paraId="6B151E19" w14:textId="77777777" w:rsidR="00975B39" w:rsidRPr="00F316ED" w:rsidRDefault="00975B39" w:rsidP="00CD55E6">
      <w:pPr>
        <w:pStyle w:val="Body1"/>
        <w:jc w:val="both"/>
        <w:rPr>
          <w:rFonts w:ascii="Arial" w:hAnsi="Arial"/>
          <w:sz w:val="24"/>
          <w:szCs w:val="24"/>
          <w:lang w:val="es-ES"/>
        </w:rPr>
      </w:pPr>
    </w:p>
    <w:p w14:paraId="243094E1" w14:textId="77777777" w:rsidR="0049238F" w:rsidRPr="00F316ED" w:rsidRDefault="0049238F" w:rsidP="0049238F">
      <w:pPr>
        <w:jc w:val="both"/>
        <w:outlineLvl w:val="0"/>
        <w:rPr>
          <w:rFonts w:ascii="Arial" w:eastAsia="ヒラギノ角ゴ Pro W3" w:hAnsi="Arial" w:cs="Arial"/>
          <w:color w:val="000000"/>
        </w:rPr>
      </w:pPr>
      <w:r w:rsidRPr="00F316ED">
        <w:rPr>
          <w:rFonts w:ascii="Arial" w:eastAsia="ヒラギノ角ゴ Pro W3" w:hAnsi="Arial" w:cs="Arial"/>
          <w:b/>
          <w:color w:val="000000"/>
          <w:u w:val="single"/>
        </w:rPr>
        <w:lastRenderedPageBreak/>
        <w:t>Gestión y Ejecución del Programa:</w:t>
      </w:r>
      <w:r w:rsidRPr="00F316ED">
        <w:rPr>
          <w:rFonts w:ascii="Arial" w:eastAsia="ヒラギノ角ゴ Pro W3" w:hAnsi="Arial" w:cs="Arial"/>
          <w:color w:val="000000"/>
        </w:rPr>
        <w:t xml:space="preserve"> </w:t>
      </w:r>
    </w:p>
    <w:p w14:paraId="76CC2F83" w14:textId="77777777" w:rsidR="0049238F" w:rsidRPr="00F316ED" w:rsidRDefault="0049238F" w:rsidP="0049238F">
      <w:pPr>
        <w:jc w:val="both"/>
        <w:outlineLvl w:val="0"/>
        <w:rPr>
          <w:rFonts w:ascii="Arial" w:eastAsia="Helvetica" w:hAnsi="Arial" w:cs="Arial"/>
          <w:color w:val="000000"/>
        </w:rPr>
      </w:pPr>
    </w:p>
    <w:p w14:paraId="1247A223" w14:textId="77777777" w:rsidR="0049238F" w:rsidRPr="00F316ED" w:rsidRDefault="0049238F" w:rsidP="0049238F">
      <w:pPr>
        <w:pStyle w:val="Body1"/>
        <w:jc w:val="both"/>
        <w:rPr>
          <w:rFonts w:ascii="Arial" w:eastAsia="Helvetica" w:hAnsi="Helvetica"/>
          <w:sz w:val="24"/>
          <w:szCs w:val="24"/>
          <w:lang w:val="es-ES"/>
        </w:rPr>
      </w:pPr>
      <w:r w:rsidRPr="00F316ED">
        <w:rPr>
          <w:rFonts w:ascii="Arial" w:eastAsia="Helvetica" w:hAnsi="Helvetica"/>
          <w:sz w:val="24"/>
          <w:szCs w:val="24"/>
          <w:lang w:val="es-ES"/>
        </w:rPr>
        <w:t>Corresponde a cada Universidad o centro adscrito, a trav</w:t>
      </w:r>
      <w:r w:rsidRPr="00F316ED">
        <w:rPr>
          <w:rFonts w:ascii="Arial" w:eastAsia="Helvetica" w:hAnsi="Helvetica"/>
          <w:sz w:val="24"/>
          <w:szCs w:val="24"/>
          <w:lang w:val="es-ES"/>
        </w:rPr>
        <w:t>é</w:t>
      </w:r>
      <w:r w:rsidRPr="00F316ED">
        <w:rPr>
          <w:rFonts w:ascii="Arial" w:eastAsia="Helvetica" w:hAnsi="Helvetica"/>
          <w:sz w:val="24"/>
          <w:szCs w:val="24"/>
          <w:lang w:val="es-ES"/>
        </w:rPr>
        <w:t>s de su Servicios especializados, el desarrollo y ejecuci</w:t>
      </w:r>
      <w:r w:rsidRPr="00F316ED">
        <w:rPr>
          <w:rFonts w:ascii="Arial" w:eastAsia="Helvetica" w:hAnsi="Helvetica"/>
          <w:sz w:val="24"/>
          <w:szCs w:val="24"/>
          <w:lang w:val="es-ES"/>
        </w:rPr>
        <w:t>ó</w:t>
      </w:r>
      <w:r w:rsidRPr="00F316ED">
        <w:rPr>
          <w:rFonts w:ascii="Arial" w:eastAsia="Helvetica" w:hAnsi="Helvetica"/>
          <w:sz w:val="24"/>
          <w:szCs w:val="24"/>
          <w:lang w:val="es-ES"/>
        </w:rPr>
        <w:t>n del Programa, la gesti</w:t>
      </w:r>
      <w:r w:rsidRPr="00F316ED">
        <w:rPr>
          <w:rFonts w:ascii="Arial" w:eastAsia="Helvetica" w:hAnsi="Helvetica"/>
          <w:sz w:val="24"/>
          <w:szCs w:val="24"/>
          <w:lang w:val="es-ES"/>
        </w:rPr>
        <w:t>ó</w:t>
      </w:r>
      <w:r w:rsidRPr="00F316ED">
        <w:rPr>
          <w:rFonts w:ascii="Arial" w:eastAsia="Helvetica" w:hAnsi="Helvetica"/>
          <w:sz w:val="24"/>
          <w:szCs w:val="24"/>
          <w:lang w:val="es-ES"/>
        </w:rPr>
        <w:t>n y asignaci</w:t>
      </w:r>
      <w:r w:rsidRPr="00F316ED">
        <w:rPr>
          <w:rFonts w:ascii="Arial" w:eastAsia="Helvetica" w:hAnsi="Helvetica"/>
          <w:sz w:val="24"/>
          <w:szCs w:val="24"/>
          <w:lang w:val="es-ES"/>
        </w:rPr>
        <w:t>ó</w:t>
      </w:r>
      <w:r w:rsidRPr="00F316ED">
        <w:rPr>
          <w:rFonts w:ascii="Arial" w:eastAsia="Helvetica" w:hAnsi="Helvetica"/>
          <w:sz w:val="24"/>
          <w:szCs w:val="24"/>
          <w:lang w:val="es-ES"/>
        </w:rPr>
        <w:t>n de los estudiantes a las plazas para la realizaci</w:t>
      </w:r>
      <w:r w:rsidRPr="00F316ED">
        <w:rPr>
          <w:rFonts w:ascii="Arial" w:eastAsia="Helvetica" w:hAnsi="Helvetica"/>
          <w:sz w:val="24"/>
          <w:szCs w:val="24"/>
          <w:lang w:val="es-ES"/>
        </w:rPr>
        <w:t>ó</w:t>
      </w:r>
      <w:r w:rsidRPr="00F316ED">
        <w:rPr>
          <w:rFonts w:ascii="Arial" w:eastAsia="Helvetica" w:hAnsi="Helvetica"/>
          <w:sz w:val="24"/>
          <w:szCs w:val="24"/>
          <w:lang w:val="es-ES"/>
        </w:rPr>
        <w:t>n de las pr</w:t>
      </w:r>
      <w:r w:rsidRPr="00F316ED">
        <w:rPr>
          <w:rFonts w:ascii="Arial" w:eastAsia="Helvetica" w:hAnsi="Helvetica"/>
          <w:sz w:val="24"/>
          <w:szCs w:val="24"/>
          <w:lang w:val="es-ES"/>
        </w:rPr>
        <w:t>á</w:t>
      </w:r>
      <w:r w:rsidRPr="00F316ED">
        <w:rPr>
          <w:rFonts w:ascii="Arial" w:eastAsia="Helvetica" w:hAnsi="Helvetica"/>
          <w:sz w:val="24"/>
          <w:szCs w:val="24"/>
          <w:lang w:val="es-ES"/>
        </w:rPr>
        <w:t>cticas en las distintas empresas y de las bolsas o ayudas correspondientes a las mismas, siendo responsables de coordinar y gestionar todos los procedimientos internos para su adecuado funcionamiento.</w:t>
      </w:r>
      <w:r w:rsidR="005E6B9C" w:rsidRPr="00F316ED">
        <w:rPr>
          <w:rFonts w:ascii="Arial" w:eastAsia="Helvetica" w:hAnsi="Helvetica"/>
          <w:sz w:val="24"/>
          <w:szCs w:val="24"/>
          <w:lang w:val="es-ES"/>
        </w:rPr>
        <w:t xml:space="preserve"> </w:t>
      </w:r>
    </w:p>
    <w:p w14:paraId="6123E1C5" w14:textId="77777777" w:rsidR="00975B39" w:rsidRPr="00F316ED" w:rsidRDefault="00975B39" w:rsidP="0049238F">
      <w:pPr>
        <w:pStyle w:val="Body1"/>
        <w:jc w:val="both"/>
        <w:rPr>
          <w:rFonts w:ascii="Arial" w:eastAsia="Helvetica" w:hAnsi="Helvetica"/>
          <w:sz w:val="24"/>
          <w:szCs w:val="24"/>
          <w:lang w:val="es-ES"/>
        </w:rPr>
      </w:pPr>
    </w:p>
    <w:p w14:paraId="3899203A" w14:textId="305BFC45" w:rsidR="005E6B9C" w:rsidRPr="00F316ED" w:rsidRDefault="00975B39" w:rsidP="005E6B9C">
      <w:pPr>
        <w:pStyle w:val="Body1"/>
        <w:jc w:val="both"/>
        <w:rPr>
          <w:rFonts w:ascii="Arial" w:eastAsia="Helvetica" w:hAnsi="Helvetica"/>
          <w:color w:val="auto"/>
          <w:sz w:val="24"/>
          <w:szCs w:val="24"/>
          <w:lang w:val="es-ES"/>
        </w:rPr>
      </w:pPr>
      <w:r w:rsidRPr="00F316ED">
        <w:rPr>
          <w:rFonts w:ascii="Arial" w:eastAsia="Helvetica" w:hAnsi="Helvetica"/>
          <w:color w:val="auto"/>
          <w:sz w:val="24"/>
          <w:szCs w:val="24"/>
          <w:lang w:val="es-ES"/>
        </w:rPr>
        <w:t xml:space="preserve">La Universidad se reserva la posibilidad </w:t>
      </w:r>
      <w:r w:rsidR="005E6B9C" w:rsidRPr="00F316ED">
        <w:rPr>
          <w:rFonts w:ascii="Arial" w:eastAsia="Helvetica" w:hAnsi="Helvetica"/>
          <w:color w:val="auto"/>
          <w:sz w:val="24"/>
          <w:szCs w:val="24"/>
          <w:lang w:val="es-ES"/>
        </w:rPr>
        <w:t xml:space="preserve">de dejar fuera del programa a </w:t>
      </w:r>
      <w:r w:rsidRPr="00F316ED">
        <w:rPr>
          <w:rFonts w:ascii="Arial" w:eastAsia="Helvetica" w:hAnsi="Helvetica"/>
          <w:color w:val="auto"/>
          <w:sz w:val="24"/>
          <w:szCs w:val="24"/>
          <w:lang w:val="es-ES"/>
        </w:rPr>
        <w:t xml:space="preserve">aquellas </w:t>
      </w:r>
      <w:r w:rsidR="005E6B9C" w:rsidRPr="00F316ED">
        <w:rPr>
          <w:rFonts w:ascii="Arial" w:eastAsia="Helvetica" w:hAnsi="Helvetica"/>
          <w:color w:val="auto"/>
          <w:sz w:val="24"/>
          <w:szCs w:val="24"/>
          <w:lang w:val="es-ES"/>
        </w:rPr>
        <w:t xml:space="preserve">empresas que no </w:t>
      </w:r>
      <w:r w:rsidR="00CD0BE8">
        <w:rPr>
          <w:rFonts w:ascii="Arial" w:eastAsia="Helvetica" w:hAnsi="Helvetica"/>
          <w:color w:val="auto"/>
          <w:sz w:val="24"/>
          <w:szCs w:val="24"/>
          <w:lang w:val="es-ES"/>
        </w:rPr>
        <w:t>cumplan</w:t>
      </w:r>
      <w:r w:rsidR="005E6B9C" w:rsidRPr="00F316ED">
        <w:rPr>
          <w:rFonts w:ascii="Arial" w:eastAsia="Helvetica" w:hAnsi="Helvetica"/>
          <w:color w:val="auto"/>
          <w:sz w:val="24"/>
          <w:szCs w:val="24"/>
          <w:lang w:val="es-ES"/>
        </w:rPr>
        <w:t xml:space="preserve"> con los objetivos del </w:t>
      </w:r>
      <w:r w:rsidR="00843DB2" w:rsidRPr="00F316ED">
        <w:rPr>
          <w:rFonts w:ascii="Arial" w:eastAsia="Helvetica" w:hAnsi="Helvetica"/>
          <w:color w:val="auto"/>
          <w:sz w:val="24"/>
          <w:szCs w:val="24"/>
          <w:lang w:val="es-ES"/>
        </w:rPr>
        <w:t>mismo</w:t>
      </w:r>
      <w:r w:rsidR="00C91604" w:rsidRPr="00F316ED">
        <w:rPr>
          <w:rFonts w:ascii="Arial" w:eastAsia="Helvetica" w:hAnsi="Helvetica"/>
          <w:color w:val="auto"/>
          <w:sz w:val="24"/>
          <w:szCs w:val="24"/>
          <w:lang w:val="es-ES"/>
        </w:rPr>
        <w:t>.</w:t>
      </w:r>
    </w:p>
    <w:p w14:paraId="65762CDB" w14:textId="77777777" w:rsidR="00975B39" w:rsidRPr="00F316ED" w:rsidRDefault="00975B39" w:rsidP="005E6B9C">
      <w:pPr>
        <w:pStyle w:val="Body1"/>
        <w:jc w:val="both"/>
        <w:rPr>
          <w:rFonts w:ascii="Arial" w:hAnsi="Arial" w:cs="Arial"/>
          <w:color w:val="auto"/>
          <w:sz w:val="24"/>
          <w:szCs w:val="24"/>
          <w:lang w:val="es-ES"/>
        </w:rPr>
      </w:pPr>
    </w:p>
    <w:p w14:paraId="01A3BAF5" w14:textId="77777777" w:rsidR="00C91604" w:rsidRPr="00F316ED" w:rsidRDefault="00C91604" w:rsidP="005E6B9C">
      <w:pPr>
        <w:pStyle w:val="Body1"/>
        <w:jc w:val="both"/>
        <w:rPr>
          <w:rFonts w:ascii="Arial" w:eastAsia="Helvetica" w:hAnsi="Helvetica"/>
          <w:color w:val="auto"/>
          <w:sz w:val="24"/>
          <w:szCs w:val="24"/>
          <w:lang w:val="es-ES"/>
        </w:rPr>
      </w:pPr>
      <w:r w:rsidRPr="00F316ED">
        <w:rPr>
          <w:rFonts w:ascii="Arial" w:hAnsi="Arial" w:cs="Arial"/>
          <w:color w:val="auto"/>
          <w:sz w:val="24"/>
          <w:szCs w:val="24"/>
          <w:lang w:val="es-ES"/>
        </w:rPr>
        <w:t xml:space="preserve">En caso de que no llegara a completarse el período de la beca, si la finalización prematura es decidida por la </w:t>
      </w:r>
      <w:r w:rsidR="00975B39" w:rsidRPr="00F316ED">
        <w:rPr>
          <w:rFonts w:ascii="Arial" w:hAnsi="Arial" w:cs="Arial"/>
          <w:color w:val="auto"/>
          <w:sz w:val="24"/>
          <w:szCs w:val="24"/>
          <w:lang w:val="es-ES"/>
        </w:rPr>
        <w:t>empresa</w:t>
      </w:r>
      <w:r w:rsidRPr="00F316ED">
        <w:rPr>
          <w:rFonts w:ascii="Arial" w:hAnsi="Arial" w:cs="Arial"/>
          <w:color w:val="auto"/>
          <w:sz w:val="24"/>
          <w:szCs w:val="24"/>
          <w:lang w:val="es-ES"/>
        </w:rPr>
        <w:t>, y no es debidamente justificada y/o avisada con tiempo suficiente, la Universidad podrá reclamarles los gastos</w:t>
      </w:r>
      <w:r w:rsidR="00975B39" w:rsidRPr="00F316ED">
        <w:rPr>
          <w:rFonts w:ascii="Arial" w:hAnsi="Arial" w:cs="Arial"/>
          <w:color w:val="auto"/>
          <w:sz w:val="24"/>
          <w:szCs w:val="24"/>
          <w:lang w:val="es-ES"/>
        </w:rPr>
        <w:t xml:space="preserve"> fiscales o de seguridad social que se hayan ocasionado</w:t>
      </w:r>
    </w:p>
    <w:p w14:paraId="014803FA" w14:textId="77777777" w:rsidR="0049238F" w:rsidRPr="00F316ED" w:rsidRDefault="0049238F" w:rsidP="0049238F">
      <w:pPr>
        <w:pStyle w:val="Body1"/>
        <w:jc w:val="both"/>
        <w:rPr>
          <w:rFonts w:ascii="Arial" w:eastAsia="Helvetica" w:hAnsi="Helvetica"/>
          <w:sz w:val="24"/>
          <w:szCs w:val="24"/>
          <w:lang w:val="es-ES"/>
        </w:rPr>
      </w:pPr>
    </w:p>
    <w:p w14:paraId="42CD3F6D" w14:textId="77777777" w:rsidR="00C84D5E" w:rsidRPr="00F316ED" w:rsidRDefault="00C84D5E" w:rsidP="0049238F">
      <w:pPr>
        <w:pStyle w:val="Body1"/>
        <w:jc w:val="both"/>
        <w:rPr>
          <w:rFonts w:ascii="Arial" w:eastAsia="Helvetica" w:hAnsi="Helvetica"/>
          <w:sz w:val="24"/>
          <w:szCs w:val="24"/>
          <w:lang w:val="es-ES"/>
        </w:rPr>
      </w:pPr>
    </w:p>
    <w:p w14:paraId="57070103" w14:textId="77777777" w:rsidR="0049238F" w:rsidRPr="00F316ED" w:rsidRDefault="0049238F" w:rsidP="0049238F">
      <w:pPr>
        <w:jc w:val="both"/>
        <w:outlineLvl w:val="0"/>
        <w:rPr>
          <w:rFonts w:ascii="Arial" w:eastAsia="ヒラギノ角ゴ Pro W3" w:hAnsi="Arial" w:cs="Arial"/>
          <w:b/>
          <w:color w:val="000000"/>
          <w:u w:val="single"/>
        </w:rPr>
      </w:pPr>
      <w:r w:rsidRPr="00F316ED">
        <w:rPr>
          <w:rFonts w:ascii="Arial" w:eastAsia="Helvetica" w:hAnsi="Arial" w:cs="Arial"/>
          <w:b/>
          <w:color w:val="000000"/>
          <w:u w:val="single"/>
        </w:rPr>
        <w:t>Criterios de selección:</w:t>
      </w:r>
    </w:p>
    <w:p w14:paraId="42BEBB76" w14:textId="77777777" w:rsidR="0049238F" w:rsidRPr="00F316ED" w:rsidRDefault="0049238F" w:rsidP="0049238F">
      <w:pPr>
        <w:jc w:val="both"/>
        <w:outlineLvl w:val="0"/>
        <w:rPr>
          <w:rFonts w:ascii="Arial" w:eastAsia="ヒラギノ角ゴ Pro W3" w:hAnsi="Arial" w:cs="Arial"/>
          <w:color w:val="000000"/>
        </w:rPr>
      </w:pPr>
    </w:p>
    <w:p w14:paraId="2A2A82DF" w14:textId="77777777" w:rsidR="001311DB" w:rsidRPr="00F316ED" w:rsidRDefault="001311DB" w:rsidP="0049238F">
      <w:pPr>
        <w:jc w:val="both"/>
        <w:outlineLvl w:val="0"/>
        <w:rPr>
          <w:rFonts w:ascii="Arial" w:eastAsia="ヒラギノ角ゴ Pro W3" w:hAnsi="Arial" w:cs="Arial"/>
          <w:color w:val="000000"/>
        </w:rPr>
      </w:pPr>
      <w:r w:rsidRPr="00F316ED">
        <w:rPr>
          <w:rFonts w:ascii="Arial" w:eastAsia="ヒラギノ角ゴ Pro W3" w:hAnsi="Arial" w:cs="Arial"/>
          <w:color w:val="000000"/>
        </w:rPr>
        <w:t>Se tendrán en cuenta con carácter preferencial los siguientes criterios:</w:t>
      </w:r>
    </w:p>
    <w:p w14:paraId="7E9860BC" w14:textId="77777777" w:rsidR="00CC23A6" w:rsidRPr="00CC23A6" w:rsidRDefault="00CC23A6" w:rsidP="00CC23A6">
      <w:pPr>
        <w:pStyle w:val="Textoindependiente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</w:p>
    <w:p w14:paraId="36C40FF2" w14:textId="77777777" w:rsidR="00CC23A6" w:rsidRPr="00CC23A6" w:rsidRDefault="00CC23A6" w:rsidP="00CC23A6">
      <w:pPr>
        <w:pStyle w:val="Textoindependiente"/>
        <w:numPr>
          <w:ilvl w:val="0"/>
          <w:numId w:val="5"/>
        </w:numPr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  <w:r w:rsidRPr="00CC23A6">
        <w:rPr>
          <w:rFonts w:ascii="Arial" w:eastAsia="ヒラギノ角ゴ Pro W3" w:hAnsi="Arial" w:cs="Arial"/>
          <w:color w:val="000000"/>
          <w:sz w:val="24"/>
          <w:szCs w:val="24"/>
        </w:rPr>
        <w:t>que las empresas asuman un compromiso de ampliar los tres meses de duración inicial de las prácticas o de contratación laboral una vez finalizadas las mismas.</w:t>
      </w:r>
    </w:p>
    <w:p w14:paraId="1AA4964D" w14:textId="77777777" w:rsidR="00CC23A6" w:rsidRPr="00CC23A6" w:rsidRDefault="00CC23A6" w:rsidP="00CC23A6">
      <w:pPr>
        <w:pStyle w:val="Textoindependiente"/>
        <w:numPr>
          <w:ilvl w:val="0"/>
          <w:numId w:val="5"/>
        </w:numPr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  <w:r w:rsidRPr="00CC23A6">
        <w:rPr>
          <w:rFonts w:ascii="Arial" w:eastAsia="ヒラギノ角ゴ Pro W3" w:hAnsi="Arial" w:cs="Arial"/>
          <w:color w:val="000000"/>
          <w:sz w:val="24"/>
          <w:szCs w:val="24"/>
        </w:rPr>
        <w:t xml:space="preserve">La vinculación de la PYMES, microempresas, autónomos, fundaciones, </w:t>
      </w:r>
      <w:proofErr w:type="spellStart"/>
      <w:r w:rsidRPr="00CC23A6">
        <w:rPr>
          <w:rFonts w:ascii="Arial" w:eastAsia="ヒラギノ角ゴ Pro W3" w:hAnsi="Arial" w:cs="Arial"/>
          <w:color w:val="000000"/>
          <w:sz w:val="24"/>
          <w:szCs w:val="24"/>
        </w:rPr>
        <w:t>ONG´s</w:t>
      </w:r>
      <w:proofErr w:type="spellEnd"/>
      <w:r w:rsidRPr="00CC23A6">
        <w:rPr>
          <w:rFonts w:ascii="Arial" w:eastAsia="ヒラギノ角ゴ Pro W3" w:hAnsi="Arial" w:cs="Arial"/>
          <w:color w:val="000000"/>
          <w:sz w:val="24"/>
          <w:szCs w:val="24"/>
        </w:rPr>
        <w:t xml:space="preserve"> y demás asociaciones y entidades sin ánimo de lucro, con el Banco Santander (relación comercial existente y/o con “Cuenta 123 Pyme” abierta).</w:t>
      </w:r>
    </w:p>
    <w:p w14:paraId="3726C437" w14:textId="77777777" w:rsidR="00CC23A6" w:rsidRPr="00CC23A6" w:rsidRDefault="00CC23A6" w:rsidP="00CC23A6">
      <w:pPr>
        <w:pStyle w:val="Textoindependiente"/>
        <w:numPr>
          <w:ilvl w:val="0"/>
          <w:numId w:val="5"/>
        </w:numPr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  <w:r w:rsidRPr="00CC23A6">
        <w:rPr>
          <w:rFonts w:ascii="Arial" w:eastAsia="ヒラギノ角ゴ Pro W3" w:hAnsi="Arial" w:cs="Arial"/>
          <w:color w:val="000000"/>
          <w:sz w:val="24"/>
          <w:szCs w:val="24"/>
        </w:rPr>
        <w:t>Las ofertas para la realización de prácticas y proyecto formativo especialmente adecuados a estudiantes con discapacidad.</w:t>
      </w:r>
    </w:p>
    <w:p w14:paraId="65424D51" w14:textId="77777777" w:rsidR="00CC23A6" w:rsidRPr="00CC23A6" w:rsidRDefault="00CC23A6" w:rsidP="00CC23A6">
      <w:pPr>
        <w:pStyle w:val="Textoindependiente"/>
        <w:numPr>
          <w:ilvl w:val="0"/>
          <w:numId w:val="5"/>
        </w:numPr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  <w:r w:rsidRPr="00CC23A6">
        <w:rPr>
          <w:rFonts w:ascii="Arial" w:eastAsia="ヒラギノ角ゴ Pro W3" w:hAnsi="Arial" w:cs="Arial"/>
          <w:color w:val="000000"/>
          <w:sz w:val="24"/>
          <w:szCs w:val="24"/>
        </w:rPr>
        <w:t xml:space="preserve">Las ofertas de empresas que mantengan colaboración con la universidad o centro adscrito. </w:t>
      </w:r>
    </w:p>
    <w:p w14:paraId="3B9D0660" w14:textId="77777777" w:rsidR="00CC23A6" w:rsidRPr="00CC23A6" w:rsidRDefault="00CC23A6" w:rsidP="00CC23A6">
      <w:pPr>
        <w:pStyle w:val="Textoindependiente"/>
        <w:numPr>
          <w:ilvl w:val="0"/>
          <w:numId w:val="5"/>
        </w:numPr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  <w:r w:rsidRPr="00CC23A6">
        <w:rPr>
          <w:rFonts w:ascii="Arial" w:eastAsia="ヒラギノ角ゴ Pro W3" w:hAnsi="Arial" w:cs="Arial"/>
          <w:color w:val="000000"/>
          <w:sz w:val="24"/>
          <w:szCs w:val="24"/>
        </w:rPr>
        <w:t>Las ofertas recibidas de spin-</w:t>
      </w:r>
      <w:proofErr w:type="spellStart"/>
      <w:r w:rsidRPr="00CC23A6">
        <w:rPr>
          <w:rFonts w:ascii="Arial" w:eastAsia="ヒラギノ角ゴ Pro W3" w:hAnsi="Arial" w:cs="Arial"/>
          <w:color w:val="000000"/>
          <w:sz w:val="24"/>
          <w:szCs w:val="24"/>
        </w:rPr>
        <w:t>offs</w:t>
      </w:r>
      <w:proofErr w:type="spellEnd"/>
      <w:r w:rsidRPr="00CC23A6">
        <w:rPr>
          <w:rFonts w:ascii="Arial" w:eastAsia="ヒラギノ角ゴ Pro W3" w:hAnsi="Arial" w:cs="Arial"/>
          <w:color w:val="000000"/>
          <w:sz w:val="24"/>
          <w:szCs w:val="24"/>
        </w:rPr>
        <w:t xml:space="preserve"> universitarios.</w:t>
      </w:r>
    </w:p>
    <w:p w14:paraId="120A6493" w14:textId="77777777" w:rsidR="00CC23A6" w:rsidRPr="00CC23A6" w:rsidRDefault="00CC23A6" w:rsidP="00CC23A6">
      <w:pPr>
        <w:pStyle w:val="Textoindependiente"/>
        <w:numPr>
          <w:ilvl w:val="0"/>
          <w:numId w:val="5"/>
        </w:numPr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  <w:r w:rsidRPr="00CC23A6">
        <w:rPr>
          <w:rFonts w:ascii="Arial" w:eastAsia="ヒラギノ角ゴ Pro W3" w:hAnsi="Arial" w:cs="Arial"/>
          <w:color w:val="000000"/>
          <w:sz w:val="24"/>
          <w:szCs w:val="24"/>
        </w:rPr>
        <w:lastRenderedPageBreak/>
        <w:t>Las ofertas de empresas vinculadas a las Cátedras de Empresa Familiar.</w:t>
      </w:r>
    </w:p>
    <w:p w14:paraId="34CFD381" w14:textId="77777777" w:rsidR="0049238F" w:rsidRDefault="0049238F" w:rsidP="0049238F">
      <w:pPr>
        <w:jc w:val="both"/>
        <w:outlineLvl w:val="0"/>
        <w:rPr>
          <w:rFonts w:ascii="Arial" w:eastAsia="ヒラギノ角ゴ Pro W3" w:hAnsi="Arial"/>
          <w:color w:val="000000"/>
        </w:rPr>
      </w:pPr>
    </w:p>
    <w:sectPr w:rsidR="0049238F" w:rsidSect="004A3BDD">
      <w:headerReference w:type="default" r:id="rId9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2F364" w14:textId="77777777" w:rsidR="0049238F" w:rsidRDefault="0049238F" w:rsidP="0049238F">
      <w:r>
        <w:separator/>
      </w:r>
    </w:p>
  </w:endnote>
  <w:endnote w:type="continuationSeparator" w:id="0">
    <w:p w14:paraId="37A730D2" w14:textId="77777777" w:rsidR="0049238F" w:rsidRDefault="0049238F" w:rsidP="0049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49DCB" w14:textId="77777777" w:rsidR="0049238F" w:rsidRDefault="0049238F" w:rsidP="0049238F">
      <w:r>
        <w:separator/>
      </w:r>
    </w:p>
  </w:footnote>
  <w:footnote w:type="continuationSeparator" w:id="0">
    <w:p w14:paraId="31E273D0" w14:textId="77777777" w:rsidR="0049238F" w:rsidRDefault="0049238F" w:rsidP="00492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AF9E4" w14:textId="17381F4A" w:rsidR="000650BB" w:rsidRDefault="00843DB2">
    <w:pPr>
      <w:pStyle w:val="Encabezado"/>
    </w:pPr>
    <w:r>
      <w:rPr>
        <w:noProof/>
        <w:sz w:val="52"/>
        <w:szCs w:val="52"/>
      </w:rPr>
      <w:drawing>
        <wp:anchor distT="0" distB="0" distL="114300" distR="114300" simplePos="0" relativeHeight="251661312" behindDoc="0" locked="0" layoutInCell="1" allowOverlap="1" wp14:anchorId="5F1516DF" wp14:editId="0BA3E6EE">
          <wp:simplePos x="0" y="0"/>
          <wp:positionH relativeFrom="column">
            <wp:posOffset>4129887</wp:posOffset>
          </wp:positionH>
          <wp:positionV relativeFrom="paragraph">
            <wp:posOffset>-291947</wp:posOffset>
          </wp:positionV>
          <wp:extent cx="2028825" cy="600075"/>
          <wp:effectExtent l="0" t="0" r="9525" b="9525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249BD96" wp14:editId="15A94CF7">
          <wp:simplePos x="0" y="0"/>
          <wp:positionH relativeFrom="column">
            <wp:posOffset>2250517</wp:posOffset>
          </wp:positionH>
          <wp:positionV relativeFrom="paragraph">
            <wp:posOffset>-309285</wp:posOffset>
          </wp:positionV>
          <wp:extent cx="1657985" cy="68897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47658B1" wp14:editId="709A0CB0">
          <wp:simplePos x="0" y="0"/>
          <wp:positionH relativeFrom="column">
            <wp:posOffset>311332</wp:posOffset>
          </wp:positionH>
          <wp:positionV relativeFrom="paragraph">
            <wp:posOffset>-327425</wp:posOffset>
          </wp:positionV>
          <wp:extent cx="1408430" cy="664210"/>
          <wp:effectExtent l="0" t="0" r="1270" b="254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4802"/>
    <w:multiLevelType w:val="hybridMultilevel"/>
    <w:tmpl w:val="2CD06F32"/>
    <w:lvl w:ilvl="0" w:tplc="CB7CF0B6">
      <w:start w:val="3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B5A71"/>
    <w:multiLevelType w:val="hybridMultilevel"/>
    <w:tmpl w:val="23E42D0A"/>
    <w:lvl w:ilvl="0" w:tplc="91C6E7EE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1A648A"/>
    <w:multiLevelType w:val="hybridMultilevel"/>
    <w:tmpl w:val="7694AEC2"/>
    <w:lvl w:ilvl="0" w:tplc="DC2E64F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Helvetic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33224"/>
    <w:multiLevelType w:val="hybridMultilevel"/>
    <w:tmpl w:val="3EFA498E"/>
    <w:lvl w:ilvl="0" w:tplc="020282F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Helvetic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21FEE"/>
    <w:multiLevelType w:val="hybridMultilevel"/>
    <w:tmpl w:val="E4369F38"/>
    <w:lvl w:ilvl="0" w:tplc="189EE55E">
      <w:start w:val="1"/>
      <w:numFmt w:val="lowerLetter"/>
      <w:lvlText w:val="%1)"/>
      <w:lvlJc w:val="left"/>
      <w:pPr>
        <w:ind w:left="502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48"/>
    <w:rsid w:val="00000784"/>
    <w:rsid w:val="00001802"/>
    <w:rsid w:val="00001939"/>
    <w:rsid w:val="0000287B"/>
    <w:rsid w:val="00002E4A"/>
    <w:rsid w:val="00003F40"/>
    <w:rsid w:val="00004F87"/>
    <w:rsid w:val="00005B40"/>
    <w:rsid w:val="00006627"/>
    <w:rsid w:val="00006975"/>
    <w:rsid w:val="00006E36"/>
    <w:rsid w:val="000075C2"/>
    <w:rsid w:val="000103F6"/>
    <w:rsid w:val="000117A8"/>
    <w:rsid w:val="000121EA"/>
    <w:rsid w:val="00014178"/>
    <w:rsid w:val="00014843"/>
    <w:rsid w:val="00014CCE"/>
    <w:rsid w:val="000150A6"/>
    <w:rsid w:val="00015621"/>
    <w:rsid w:val="0001755B"/>
    <w:rsid w:val="00023244"/>
    <w:rsid w:val="00023C65"/>
    <w:rsid w:val="00023E67"/>
    <w:rsid w:val="00023E70"/>
    <w:rsid w:val="00024202"/>
    <w:rsid w:val="000249CE"/>
    <w:rsid w:val="00026B52"/>
    <w:rsid w:val="00033B3C"/>
    <w:rsid w:val="000344D7"/>
    <w:rsid w:val="00034C81"/>
    <w:rsid w:val="00036B8F"/>
    <w:rsid w:val="0004021D"/>
    <w:rsid w:val="00041220"/>
    <w:rsid w:val="00041302"/>
    <w:rsid w:val="00043116"/>
    <w:rsid w:val="00043F5D"/>
    <w:rsid w:val="00044AF6"/>
    <w:rsid w:val="00044CCB"/>
    <w:rsid w:val="00045773"/>
    <w:rsid w:val="00045A30"/>
    <w:rsid w:val="000474FB"/>
    <w:rsid w:val="00047524"/>
    <w:rsid w:val="00052333"/>
    <w:rsid w:val="000526F9"/>
    <w:rsid w:val="00054526"/>
    <w:rsid w:val="0005476C"/>
    <w:rsid w:val="00055B26"/>
    <w:rsid w:val="00056143"/>
    <w:rsid w:val="000561B9"/>
    <w:rsid w:val="00056200"/>
    <w:rsid w:val="00056A08"/>
    <w:rsid w:val="00056C0D"/>
    <w:rsid w:val="00056EB7"/>
    <w:rsid w:val="0006028F"/>
    <w:rsid w:val="0006156D"/>
    <w:rsid w:val="000620C2"/>
    <w:rsid w:val="000621B6"/>
    <w:rsid w:val="0006317B"/>
    <w:rsid w:val="00064FBC"/>
    <w:rsid w:val="000650BB"/>
    <w:rsid w:val="000679FE"/>
    <w:rsid w:val="00071705"/>
    <w:rsid w:val="00072B30"/>
    <w:rsid w:val="00073DDC"/>
    <w:rsid w:val="000749AC"/>
    <w:rsid w:val="00074A47"/>
    <w:rsid w:val="00075453"/>
    <w:rsid w:val="00075D0A"/>
    <w:rsid w:val="000774F7"/>
    <w:rsid w:val="000778C7"/>
    <w:rsid w:val="00080155"/>
    <w:rsid w:val="00080D7E"/>
    <w:rsid w:val="00081185"/>
    <w:rsid w:val="000829E6"/>
    <w:rsid w:val="00082B29"/>
    <w:rsid w:val="0008302B"/>
    <w:rsid w:val="0008391D"/>
    <w:rsid w:val="0008433F"/>
    <w:rsid w:val="00085166"/>
    <w:rsid w:val="00085AE8"/>
    <w:rsid w:val="00086C99"/>
    <w:rsid w:val="00087CB7"/>
    <w:rsid w:val="00090EF9"/>
    <w:rsid w:val="0009213E"/>
    <w:rsid w:val="000925A2"/>
    <w:rsid w:val="00092D5C"/>
    <w:rsid w:val="000939B0"/>
    <w:rsid w:val="00095197"/>
    <w:rsid w:val="00095415"/>
    <w:rsid w:val="00095706"/>
    <w:rsid w:val="00095EA4"/>
    <w:rsid w:val="00096051"/>
    <w:rsid w:val="000960FE"/>
    <w:rsid w:val="0009759B"/>
    <w:rsid w:val="000A1350"/>
    <w:rsid w:val="000A2329"/>
    <w:rsid w:val="000A2D49"/>
    <w:rsid w:val="000A4AE2"/>
    <w:rsid w:val="000A5D6E"/>
    <w:rsid w:val="000A76FE"/>
    <w:rsid w:val="000A78F3"/>
    <w:rsid w:val="000B0147"/>
    <w:rsid w:val="000B041A"/>
    <w:rsid w:val="000B0CB5"/>
    <w:rsid w:val="000B1695"/>
    <w:rsid w:val="000B17B4"/>
    <w:rsid w:val="000B1A12"/>
    <w:rsid w:val="000B1F30"/>
    <w:rsid w:val="000B2794"/>
    <w:rsid w:val="000B29B9"/>
    <w:rsid w:val="000B2BBB"/>
    <w:rsid w:val="000B3B8F"/>
    <w:rsid w:val="000B3E50"/>
    <w:rsid w:val="000B425F"/>
    <w:rsid w:val="000B4387"/>
    <w:rsid w:val="000B43B8"/>
    <w:rsid w:val="000B46F3"/>
    <w:rsid w:val="000B4D47"/>
    <w:rsid w:val="000B5592"/>
    <w:rsid w:val="000B5719"/>
    <w:rsid w:val="000B7B80"/>
    <w:rsid w:val="000B7B85"/>
    <w:rsid w:val="000B7CAD"/>
    <w:rsid w:val="000C0A52"/>
    <w:rsid w:val="000C1F16"/>
    <w:rsid w:val="000C238A"/>
    <w:rsid w:val="000C2811"/>
    <w:rsid w:val="000C28F7"/>
    <w:rsid w:val="000C4670"/>
    <w:rsid w:val="000C4E39"/>
    <w:rsid w:val="000C64C3"/>
    <w:rsid w:val="000C7329"/>
    <w:rsid w:val="000D0B50"/>
    <w:rsid w:val="000D0D61"/>
    <w:rsid w:val="000D13A0"/>
    <w:rsid w:val="000D1AB4"/>
    <w:rsid w:val="000D214A"/>
    <w:rsid w:val="000D2676"/>
    <w:rsid w:val="000D2E5B"/>
    <w:rsid w:val="000D4DDA"/>
    <w:rsid w:val="000D5818"/>
    <w:rsid w:val="000D63BF"/>
    <w:rsid w:val="000D64B3"/>
    <w:rsid w:val="000E0FD1"/>
    <w:rsid w:val="000E1B11"/>
    <w:rsid w:val="000E2E16"/>
    <w:rsid w:val="000E33D8"/>
    <w:rsid w:val="000E397E"/>
    <w:rsid w:val="000E5290"/>
    <w:rsid w:val="000E540B"/>
    <w:rsid w:val="000E54DC"/>
    <w:rsid w:val="000E5E1C"/>
    <w:rsid w:val="000E5F42"/>
    <w:rsid w:val="000E6AB7"/>
    <w:rsid w:val="000E712B"/>
    <w:rsid w:val="000E7FA6"/>
    <w:rsid w:val="000F0DEE"/>
    <w:rsid w:val="000F12CE"/>
    <w:rsid w:val="000F1448"/>
    <w:rsid w:val="000F2B64"/>
    <w:rsid w:val="000F2E9B"/>
    <w:rsid w:val="000F5253"/>
    <w:rsid w:val="000F5D12"/>
    <w:rsid w:val="000F7102"/>
    <w:rsid w:val="000F74CE"/>
    <w:rsid w:val="000F78C6"/>
    <w:rsid w:val="000F7CF1"/>
    <w:rsid w:val="000F7F35"/>
    <w:rsid w:val="001002D4"/>
    <w:rsid w:val="00100AA1"/>
    <w:rsid w:val="00100FBE"/>
    <w:rsid w:val="001016FE"/>
    <w:rsid w:val="0010171F"/>
    <w:rsid w:val="00101FF1"/>
    <w:rsid w:val="00102D39"/>
    <w:rsid w:val="001036CA"/>
    <w:rsid w:val="00103FE5"/>
    <w:rsid w:val="00104AD3"/>
    <w:rsid w:val="00105AE6"/>
    <w:rsid w:val="001062DB"/>
    <w:rsid w:val="00106AD1"/>
    <w:rsid w:val="001072D8"/>
    <w:rsid w:val="0011115F"/>
    <w:rsid w:val="00111287"/>
    <w:rsid w:val="00111861"/>
    <w:rsid w:val="00111B52"/>
    <w:rsid w:val="00114018"/>
    <w:rsid w:val="0011421E"/>
    <w:rsid w:val="00115262"/>
    <w:rsid w:val="00115385"/>
    <w:rsid w:val="001157CF"/>
    <w:rsid w:val="00115857"/>
    <w:rsid w:val="00116B7C"/>
    <w:rsid w:val="00117FA5"/>
    <w:rsid w:val="00120377"/>
    <w:rsid w:val="00122516"/>
    <w:rsid w:val="00122883"/>
    <w:rsid w:val="00123ABB"/>
    <w:rsid w:val="00124354"/>
    <w:rsid w:val="00124818"/>
    <w:rsid w:val="001252C6"/>
    <w:rsid w:val="0012769C"/>
    <w:rsid w:val="001277E2"/>
    <w:rsid w:val="00130B3C"/>
    <w:rsid w:val="001311DB"/>
    <w:rsid w:val="0013186C"/>
    <w:rsid w:val="00132930"/>
    <w:rsid w:val="00133055"/>
    <w:rsid w:val="0013479E"/>
    <w:rsid w:val="001349A2"/>
    <w:rsid w:val="001350B1"/>
    <w:rsid w:val="0013514A"/>
    <w:rsid w:val="00135D93"/>
    <w:rsid w:val="00135FB1"/>
    <w:rsid w:val="001368DD"/>
    <w:rsid w:val="0013717A"/>
    <w:rsid w:val="00137191"/>
    <w:rsid w:val="0013782A"/>
    <w:rsid w:val="001413AD"/>
    <w:rsid w:val="00143464"/>
    <w:rsid w:val="0014370A"/>
    <w:rsid w:val="001441A6"/>
    <w:rsid w:val="00144960"/>
    <w:rsid w:val="00144F51"/>
    <w:rsid w:val="00145A7E"/>
    <w:rsid w:val="00147404"/>
    <w:rsid w:val="001475A2"/>
    <w:rsid w:val="00150442"/>
    <w:rsid w:val="00150DC3"/>
    <w:rsid w:val="0015154F"/>
    <w:rsid w:val="0015477A"/>
    <w:rsid w:val="00154B00"/>
    <w:rsid w:val="0015552B"/>
    <w:rsid w:val="001562A6"/>
    <w:rsid w:val="0015658B"/>
    <w:rsid w:val="00156BC1"/>
    <w:rsid w:val="001572F4"/>
    <w:rsid w:val="001621F2"/>
    <w:rsid w:val="001642EC"/>
    <w:rsid w:val="00164523"/>
    <w:rsid w:val="001656F8"/>
    <w:rsid w:val="001658BF"/>
    <w:rsid w:val="001659E6"/>
    <w:rsid w:val="0017064E"/>
    <w:rsid w:val="00170AE5"/>
    <w:rsid w:val="00171DA9"/>
    <w:rsid w:val="0017291A"/>
    <w:rsid w:val="00172DF2"/>
    <w:rsid w:val="00172E4F"/>
    <w:rsid w:val="001735C3"/>
    <w:rsid w:val="001735EC"/>
    <w:rsid w:val="00173C98"/>
    <w:rsid w:val="001748AC"/>
    <w:rsid w:val="0017500E"/>
    <w:rsid w:val="00176280"/>
    <w:rsid w:val="001767B6"/>
    <w:rsid w:val="001773B3"/>
    <w:rsid w:val="00177BEA"/>
    <w:rsid w:val="00181046"/>
    <w:rsid w:val="00181399"/>
    <w:rsid w:val="0018149F"/>
    <w:rsid w:val="001815C5"/>
    <w:rsid w:val="0018183A"/>
    <w:rsid w:val="001819B4"/>
    <w:rsid w:val="001826FE"/>
    <w:rsid w:val="00182CFA"/>
    <w:rsid w:val="00183C76"/>
    <w:rsid w:val="00183CE5"/>
    <w:rsid w:val="00184488"/>
    <w:rsid w:val="00184B5D"/>
    <w:rsid w:val="00184DC6"/>
    <w:rsid w:val="00186F25"/>
    <w:rsid w:val="001877FE"/>
    <w:rsid w:val="00187C0B"/>
    <w:rsid w:val="00187E1D"/>
    <w:rsid w:val="0019084F"/>
    <w:rsid w:val="00190874"/>
    <w:rsid w:val="00191CDA"/>
    <w:rsid w:val="00193020"/>
    <w:rsid w:val="0019427E"/>
    <w:rsid w:val="00194FAE"/>
    <w:rsid w:val="00196427"/>
    <w:rsid w:val="001974F5"/>
    <w:rsid w:val="001978A3"/>
    <w:rsid w:val="00197C9D"/>
    <w:rsid w:val="00197EF7"/>
    <w:rsid w:val="001A093F"/>
    <w:rsid w:val="001A2638"/>
    <w:rsid w:val="001A2C07"/>
    <w:rsid w:val="001A3C8F"/>
    <w:rsid w:val="001A4653"/>
    <w:rsid w:val="001A4E62"/>
    <w:rsid w:val="001A536A"/>
    <w:rsid w:val="001A67E8"/>
    <w:rsid w:val="001A7752"/>
    <w:rsid w:val="001B0C95"/>
    <w:rsid w:val="001B1754"/>
    <w:rsid w:val="001B1BA8"/>
    <w:rsid w:val="001B3B1F"/>
    <w:rsid w:val="001B44D1"/>
    <w:rsid w:val="001B4606"/>
    <w:rsid w:val="001B4961"/>
    <w:rsid w:val="001B4D67"/>
    <w:rsid w:val="001B613D"/>
    <w:rsid w:val="001B66D1"/>
    <w:rsid w:val="001B69B4"/>
    <w:rsid w:val="001B6AAE"/>
    <w:rsid w:val="001B6CFA"/>
    <w:rsid w:val="001B78E0"/>
    <w:rsid w:val="001B78E9"/>
    <w:rsid w:val="001C062C"/>
    <w:rsid w:val="001C17D1"/>
    <w:rsid w:val="001C2216"/>
    <w:rsid w:val="001C23E5"/>
    <w:rsid w:val="001C2900"/>
    <w:rsid w:val="001C34CF"/>
    <w:rsid w:val="001C3BA9"/>
    <w:rsid w:val="001C3E7B"/>
    <w:rsid w:val="001C4295"/>
    <w:rsid w:val="001C5703"/>
    <w:rsid w:val="001C5B24"/>
    <w:rsid w:val="001C5C40"/>
    <w:rsid w:val="001C5CFD"/>
    <w:rsid w:val="001C6E43"/>
    <w:rsid w:val="001C6EC1"/>
    <w:rsid w:val="001D1E1F"/>
    <w:rsid w:val="001D1E3B"/>
    <w:rsid w:val="001D2419"/>
    <w:rsid w:val="001D24DB"/>
    <w:rsid w:val="001D390B"/>
    <w:rsid w:val="001D4547"/>
    <w:rsid w:val="001D6528"/>
    <w:rsid w:val="001D7281"/>
    <w:rsid w:val="001D7654"/>
    <w:rsid w:val="001D77E2"/>
    <w:rsid w:val="001D7EC4"/>
    <w:rsid w:val="001E13B9"/>
    <w:rsid w:val="001E2072"/>
    <w:rsid w:val="001E27C1"/>
    <w:rsid w:val="001E2D60"/>
    <w:rsid w:val="001E3550"/>
    <w:rsid w:val="001E3D8C"/>
    <w:rsid w:val="001E4069"/>
    <w:rsid w:val="001E4853"/>
    <w:rsid w:val="001E53A9"/>
    <w:rsid w:val="001E5556"/>
    <w:rsid w:val="001E578A"/>
    <w:rsid w:val="001E5DC7"/>
    <w:rsid w:val="001E756B"/>
    <w:rsid w:val="001F370F"/>
    <w:rsid w:val="001F42F6"/>
    <w:rsid w:val="001F4B18"/>
    <w:rsid w:val="001F564E"/>
    <w:rsid w:val="001F65A1"/>
    <w:rsid w:val="001F6B28"/>
    <w:rsid w:val="001F6C33"/>
    <w:rsid w:val="001F6CE9"/>
    <w:rsid w:val="001F6DE4"/>
    <w:rsid w:val="001F7DD5"/>
    <w:rsid w:val="002010E5"/>
    <w:rsid w:val="002020AA"/>
    <w:rsid w:val="00202788"/>
    <w:rsid w:val="00202B1E"/>
    <w:rsid w:val="002030F2"/>
    <w:rsid w:val="00205084"/>
    <w:rsid w:val="002101B0"/>
    <w:rsid w:val="0021035B"/>
    <w:rsid w:val="0021056E"/>
    <w:rsid w:val="002116C4"/>
    <w:rsid w:val="0021192D"/>
    <w:rsid w:val="00213646"/>
    <w:rsid w:val="00215643"/>
    <w:rsid w:val="002172BC"/>
    <w:rsid w:val="0021757E"/>
    <w:rsid w:val="00217E18"/>
    <w:rsid w:val="00220B19"/>
    <w:rsid w:val="0022153F"/>
    <w:rsid w:val="00221557"/>
    <w:rsid w:val="00221EE2"/>
    <w:rsid w:val="00221FE0"/>
    <w:rsid w:val="00222231"/>
    <w:rsid w:val="002233EE"/>
    <w:rsid w:val="00223B10"/>
    <w:rsid w:val="002240EA"/>
    <w:rsid w:val="0022572F"/>
    <w:rsid w:val="002267B1"/>
    <w:rsid w:val="00226B69"/>
    <w:rsid w:val="002274DA"/>
    <w:rsid w:val="00227BB6"/>
    <w:rsid w:val="00227CEC"/>
    <w:rsid w:val="00230973"/>
    <w:rsid w:val="00230EBD"/>
    <w:rsid w:val="0023115F"/>
    <w:rsid w:val="00231796"/>
    <w:rsid w:val="00232D66"/>
    <w:rsid w:val="00235623"/>
    <w:rsid w:val="00235871"/>
    <w:rsid w:val="0023617A"/>
    <w:rsid w:val="00236EE7"/>
    <w:rsid w:val="002372D9"/>
    <w:rsid w:val="00237C33"/>
    <w:rsid w:val="00240437"/>
    <w:rsid w:val="0024058D"/>
    <w:rsid w:val="0024119B"/>
    <w:rsid w:val="00242232"/>
    <w:rsid w:val="00243C0F"/>
    <w:rsid w:val="002445CF"/>
    <w:rsid w:val="002451A7"/>
    <w:rsid w:val="00245243"/>
    <w:rsid w:val="002454F2"/>
    <w:rsid w:val="00245934"/>
    <w:rsid w:val="00246BA5"/>
    <w:rsid w:val="002476E1"/>
    <w:rsid w:val="00251C13"/>
    <w:rsid w:val="0025231D"/>
    <w:rsid w:val="00252955"/>
    <w:rsid w:val="002530EE"/>
    <w:rsid w:val="00253970"/>
    <w:rsid w:val="002539B1"/>
    <w:rsid w:val="00254EF4"/>
    <w:rsid w:val="002559AC"/>
    <w:rsid w:val="00256459"/>
    <w:rsid w:val="0025741B"/>
    <w:rsid w:val="00257CB0"/>
    <w:rsid w:val="00260006"/>
    <w:rsid w:val="0026045A"/>
    <w:rsid w:val="0026174A"/>
    <w:rsid w:val="002634F4"/>
    <w:rsid w:val="00263851"/>
    <w:rsid w:val="00263902"/>
    <w:rsid w:val="0026433B"/>
    <w:rsid w:val="0026446F"/>
    <w:rsid w:val="002647B8"/>
    <w:rsid w:val="00264FE0"/>
    <w:rsid w:val="0026550F"/>
    <w:rsid w:val="00265A4A"/>
    <w:rsid w:val="00265E7A"/>
    <w:rsid w:val="002660FD"/>
    <w:rsid w:val="00266202"/>
    <w:rsid w:val="00266A80"/>
    <w:rsid w:val="00267EC5"/>
    <w:rsid w:val="002701F5"/>
    <w:rsid w:val="0027042F"/>
    <w:rsid w:val="002705DB"/>
    <w:rsid w:val="002709D7"/>
    <w:rsid w:val="0027132F"/>
    <w:rsid w:val="0027176F"/>
    <w:rsid w:val="00274C54"/>
    <w:rsid w:val="00274F6D"/>
    <w:rsid w:val="00275238"/>
    <w:rsid w:val="0027660D"/>
    <w:rsid w:val="00277016"/>
    <w:rsid w:val="002771AD"/>
    <w:rsid w:val="00280143"/>
    <w:rsid w:val="0028023F"/>
    <w:rsid w:val="00280442"/>
    <w:rsid w:val="002808AD"/>
    <w:rsid w:val="0028150D"/>
    <w:rsid w:val="00281601"/>
    <w:rsid w:val="00281630"/>
    <w:rsid w:val="0028345B"/>
    <w:rsid w:val="00283858"/>
    <w:rsid w:val="00283864"/>
    <w:rsid w:val="00284D82"/>
    <w:rsid w:val="002862D8"/>
    <w:rsid w:val="00286DAB"/>
    <w:rsid w:val="002874A1"/>
    <w:rsid w:val="00290365"/>
    <w:rsid w:val="00292E36"/>
    <w:rsid w:val="0029339F"/>
    <w:rsid w:val="002939A1"/>
    <w:rsid w:val="002943B7"/>
    <w:rsid w:val="00294D5B"/>
    <w:rsid w:val="00294E00"/>
    <w:rsid w:val="002956DD"/>
    <w:rsid w:val="00295B14"/>
    <w:rsid w:val="00295D3B"/>
    <w:rsid w:val="00295E16"/>
    <w:rsid w:val="002973BC"/>
    <w:rsid w:val="002A03C6"/>
    <w:rsid w:val="002A0AB6"/>
    <w:rsid w:val="002A0C13"/>
    <w:rsid w:val="002A15A0"/>
    <w:rsid w:val="002A3F8C"/>
    <w:rsid w:val="002A4273"/>
    <w:rsid w:val="002A4E8E"/>
    <w:rsid w:val="002A5A5C"/>
    <w:rsid w:val="002A6868"/>
    <w:rsid w:val="002A6FB6"/>
    <w:rsid w:val="002A7512"/>
    <w:rsid w:val="002A7585"/>
    <w:rsid w:val="002A7A9D"/>
    <w:rsid w:val="002A7B20"/>
    <w:rsid w:val="002A7D39"/>
    <w:rsid w:val="002B0890"/>
    <w:rsid w:val="002B116E"/>
    <w:rsid w:val="002B1674"/>
    <w:rsid w:val="002B3CE3"/>
    <w:rsid w:val="002B3E77"/>
    <w:rsid w:val="002B49E3"/>
    <w:rsid w:val="002B55FB"/>
    <w:rsid w:val="002B5EF4"/>
    <w:rsid w:val="002B62E5"/>
    <w:rsid w:val="002B654D"/>
    <w:rsid w:val="002B6AA6"/>
    <w:rsid w:val="002B6B59"/>
    <w:rsid w:val="002B7DA3"/>
    <w:rsid w:val="002B7E98"/>
    <w:rsid w:val="002B7F3A"/>
    <w:rsid w:val="002C0015"/>
    <w:rsid w:val="002C0BAA"/>
    <w:rsid w:val="002C1358"/>
    <w:rsid w:val="002C1636"/>
    <w:rsid w:val="002C1C7A"/>
    <w:rsid w:val="002C2CC4"/>
    <w:rsid w:val="002C647E"/>
    <w:rsid w:val="002C66B4"/>
    <w:rsid w:val="002C7B45"/>
    <w:rsid w:val="002D04DF"/>
    <w:rsid w:val="002D0B24"/>
    <w:rsid w:val="002D0BCC"/>
    <w:rsid w:val="002D14BC"/>
    <w:rsid w:val="002D1655"/>
    <w:rsid w:val="002D1E4A"/>
    <w:rsid w:val="002D2DBD"/>
    <w:rsid w:val="002D31FC"/>
    <w:rsid w:val="002D3B85"/>
    <w:rsid w:val="002D4277"/>
    <w:rsid w:val="002D6054"/>
    <w:rsid w:val="002D6C7D"/>
    <w:rsid w:val="002D735A"/>
    <w:rsid w:val="002D7BBF"/>
    <w:rsid w:val="002E0788"/>
    <w:rsid w:val="002E0C5F"/>
    <w:rsid w:val="002E2911"/>
    <w:rsid w:val="002E2F00"/>
    <w:rsid w:val="002E3ED7"/>
    <w:rsid w:val="002E405A"/>
    <w:rsid w:val="002E4587"/>
    <w:rsid w:val="002E4FD0"/>
    <w:rsid w:val="002E5155"/>
    <w:rsid w:val="002E515C"/>
    <w:rsid w:val="002E5F8E"/>
    <w:rsid w:val="002E64C8"/>
    <w:rsid w:val="002E7E39"/>
    <w:rsid w:val="002F1323"/>
    <w:rsid w:val="002F1422"/>
    <w:rsid w:val="002F2D15"/>
    <w:rsid w:val="002F3F50"/>
    <w:rsid w:val="002F4298"/>
    <w:rsid w:val="002F46F4"/>
    <w:rsid w:val="002F4FF4"/>
    <w:rsid w:val="002F5686"/>
    <w:rsid w:val="002F5C12"/>
    <w:rsid w:val="002F6085"/>
    <w:rsid w:val="002F6DDF"/>
    <w:rsid w:val="002F7609"/>
    <w:rsid w:val="002F78A9"/>
    <w:rsid w:val="00301F68"/>
    <w:rsid w:val="003027E7"/>
    <w:rsid w:val="00302A8A"/>
    <w:rsid w:val="00303109"/>
    <w:rsid w:val="00303462"/>
    <w:rsid w:val="0030360C"/>
    <w:rsid w:val="00303D22"/>
    <w:rsid w:val="00304883"/>
    <w:rsid w:val="00306511"/>
    <w:rsid w:val="00306BDA"/>
    <w:rsid w:val="00306DED"/>
    <w:rsid w:val="0030726C"/>
    <w:rsid w:val="003075CD"/>
    <w:rsid w:val="00310EB4"/>
    <w:rsid w:val="003110A2"/>
    <w:rsid w:val="00311FA1"/>
    <w:rsid w:val="0031237D"/>
    <w:rsid w:val="00312EE6"/>
    <w:rsid w:val="003134FA"/>
    <w:rsid w:val="00313529"/>
    <w:rsid w:val="003139BA"/>
    <w:rsid w:val="00314A7C"/>
    <w:rsid w:val="0031540B"/>
    <w:rsid w:val="003164AC"/>
    <w:rsid w:val="003168D6"/>
    <w:rsid w:val="0031786B"/>
    <w:rsid w:val="00320891"/>
    <w:rsid w:val="00321600"/>
    <w:rsid w:val="00321C51"/>
    <w:rsid w:val="00321C86"/>
    <w:rsid w:val="0032209B"/>
    <w:rsid w:val="003221F7"/>
    <w:rsid w:val="0032297A"/>
    <w:rsid w:val="00322F5D"/>
    <w:rsid w:val="00324843"/>
    <w:rsid w:val="003265A6"/>
    <w:rsid w:val="0033064C"/>
    <w:rsid w:val="003322EE"/>
    <w:rsid w:val="00333706"/>
    <w:rsid w:val="00333960"/>
    <w:rsid w:val="00334CD2"/>
    <w:rsid w:val="00334EBD"/>
    <w:rsid w:val="0033520E"/>
    <w:rsid w:val="00335DDE"/>
    <w:rsid w:val="00337F7E"/>
    <w:rsid w:val="00340CA3"/>
    <w:rsid w:val="00341A69"/>
    <w:rsid w:val="00341B3D"/>
    <w:rsid w:val="00342252"/>
    <w:rsid w:val="00342A39"/>
    <w:rsid w:val="003457DB"/>
    <w:rsid w:val="00345C25"/>
    <w:rsid w:val="00347A2D"/>
    <w:rsid w:val="00347A77"/>
    <w:rsid w:val="00350492"/>
    <w:rsid w:val="003505A8"/>
    <w:rsid w:val="00350A19"/>
    <w:rsid w:val="00350B05"/>
    <w:rsid w:val="00354161"/>
    <w:rsid w:val="00354C0E"/>
    <w:rsid w:val="0035576C"/>
    <w:rsid w:val="003559F0"/>
    <w:rsid w:val="0035604D"/>
    <w:rsid w:val="003568A3"/>
    <w:rsid w:val="00357059"/>
    <w:rsid w:val="00357103"/>
    <w:rsid w:val="00357952"/>
    <w:rsid w:val="003609DA"/>
    <w:rsid w:val="00360AC5"/>
    <w:rsid w:val="0036165C"/>
    <w:rsid w:val="003625B1"/>
    <w:rsid w:val="00362E76"/>
    <w:rsid w:val="003633BD"/>
    <w:rsid w:val="00363BD8"/>
    <w:rsid w:val="0036522C"/>
    <w:rsid w:val="00366F63"/>
    <w:rsid w:val="00367189"/>
    <w:rsid w:val="0036756C"/>
    <w:rsid w:val="003705D1"/>
    <w:rsid w:val="00370898"/>
    <w:rsid w:val="00370C6B"/>
    <w:rsid w:val="00370D43"/>
    <w:rsid w:val="003723E2"/>
    <w:rsid w:val="00374F80"/>
    <w:rsid w:val="003750E8"/>
    <w:rsid w:val="00375AD5"/>
    <w:rsid w:val="003766A5"/>
    <w:rsid w:val="003771D7"/>
    <w:rsid w:val="00380C30"/>
    <w:rsid w:val="00380C71"/>
    <w:rsid w:val="00381CC6"/>
    <w:rsid w:val="0038305A"/>
    <w:rsid w:val="00383E2F"/>
    <w:rsid w:val="003855D2"/>
    <w:rsid w:val="003857A6"/>
    <w:rsid w:val="00385C32"/>
    <w:rsid w:val="0038600B"/>
    <w:rsid w:val="00387968"/>
    <w:rsid w:val="00390BEC"/>
    <w:rsid w:val="00390C34"/>
    <w:rsid w:val="00390C5E"/>
    <w:rsid w:val="003910BD"/>
    <w:rsid w:val="003929E1"/>
    <w:rsid w:val="00392EDC"/>
    <w:rsid w:val="003936E5"/>
    <w:rsid w:val="00395063"/>
    <w:rsid w:val="0039578A"/>
    <w:rsid w:val="00396332"/>
    <w:rsid w:val="003963B7"/>
    <w:rsid w:val="00396B0C"/>
    <w:rsid w:val="00396EB8"/>
    <w:rsid w:val="0039795E"/>
    <w:rsid w:val="003A0A5F"/>
    <w:rsid w:val="003A20E4"/>
    <w:rsid w:val="003A23F8"/>
    <w:rsid w:val="003A2B69"/>
    <w:rsid w:val="003A2CCE"/>
    <w:rsid w:val="003A3458"/>
    <w:rsid w:val="003A4D10"/>
    <w:rsid w:val="003A7245"/>
    <w:rsid w:val="003A728E"/>
    <w:rsid w:val="003A72BF"/>
    <w:rsid w:val="003A7398"/>
    <w:rsid w:val="003B0F80"/>
    <w:rsid w:val="003B24F8"/>
    <w:rsid w:val="003B3651"/>
    <w:rsid w:val="003B519A"/>
    <w:rsid w:val="003B5D39"/>
    <w:rsid w:val="003B6410"/>
    <w:rsid w:val="003B69A1"/>
    <w:rsid w:val="003B6BF5"/>
    <w:rsid w:val="003B6E22"/>
    <w:rsid w:val="003B7350"/>
    <w:rsid w:val="003B7A47"/>
    <w:rsid w:val="003C07F5"/>
    <w:rsid w:val="003C2468"/>
    <w:rsid w:val="003C3302"/>
    <w:rsid w:val="003C3790"/>
    <w:rsid w:val="003C3E03"/>
    <w:rsid w:val="003C4B91"/>
    <w:rsid w:val="003C540D"/>
    <w:rsid w:val="003C6062"/>
    <w:rsid w:val="003C69CA"/>
    <w:rsid w:val="003C6E5B"/>
    <w:rsid w:val="003C7357"/>
    <w:rsid w:val="003C73F9"/>
    <w:rsid w:val="003C7455"/>
    <w:rsid w:val="003C7A53"/>
    <w:rsid w:val="003C7B4D"/>
    <w:rsid w:val="003C7B7B"/>
    <w:rsid w:val="003D0CDF"/>
    <w:rsid w:val="003D0E5A"/>
    <w:rsid w:val="003D130E"/>
    <w:rsid w:val="003D1609"/>
    <w:rsid w:val="003D245D"/>
    <w:rsid w:val="003D3110"/>
    <w:rsid w:val="003D3126"/>
    <w:rsid w:val="003D3B7B"/>
    <w:rsid w:val="003D5A96"/>
    <w:rsid w:val="003D5B21"/>
    <w:rsid w:val="003D5B7F"/>
    <w:rsid w:val="003D6863"/>
    <w:rsid w:val="003E029E"/>
    <w:rsid w:val="003E1461"/>
    <w:rsid w:val="003E1CA2"/>
    <w:rsid w:val="003E1CF8"/>
    <w:rsid w:val="003E34A2"/>
    <w:rsid w:val="003E44A2"/>
    <w:rsid w:val="003E47E1"/>
    <w:rsid w:val="003E4923"/>
    <w:rsid w:val="003E4FFE"/>
    <w:rsid w:val="003E6A81"/>
    <w:rsid w:val="003F071A"/>
    <w:rsid w:val="003F177D"/>
    <w:rsid w:val="003F19D1"/>
    <w:rsid w:val="003F1FEA"/>
    <w:rsid w:val="003F21C6"/>
    <w:rsid w:val="003F3F5F"/>
    <w:rsid w:val="003F4F94"/>
    <w:rsid w:val="003F5374"/>
    <w:rsid w:val="003F5916"/>
    <w:rsid w:val="003F5AF7"/>
    <w:rsid w:val="003F6750"/>
    <w:rsid w:val="003F7395"/>
    <w:rsid w:val="003F73AF"/>
    <w:rsid w:val="004025A7"/>
    <w:rsid w:val="00405600"/>
    <w:rsid w:val="00406466"/>
    <w:rsid w:val="00406F1E"/>
    <w:rsid w:val="00410F49"/>
    <w:rsid w:val="00411A19"/>
    <w:rsid w:val="00411D42"/>
    <w:rsid w:val="004120C3"/>
    <w:rsid w:val="004120ED"/>
    <w:rsid w:val="0041252E"/>
    <w:rsid w:val="004132CB"/>
    <w:rsid w:val="00414473"/>
    <w:rsid w:val="00415413"/>
    <w:rsid w:val="004157DB"/>
    <w:rsid w:val="00415F85"/>
    <w:rsid w:val="004161BF"/>
    <w:rsid w:val="004161C0"/>
    <w:rsid w:val="00417353"/>
    <w:rsid w:val="004201D0"/>
    <w:rsid w:val="004205D7"/>
    <w:rsid w:val="00421F87"/>
    <w:rsid w:val="00422C51"/>
    <w:rsid w:val="00423193"/>
    <w:rsid w:val="004246B7"/>
    <w:rsid w:val="00424958"/>
    <w:rsid w:val="00424DD3"/>
    <w:rsid w:val="0042554C"/>
    <w:rsid w:val="004257E8"/>
    <w:rsid w:val="00425848"/>
    <w:rsid w:val="00426733"/>
    <w:rsid w:val="00426AEA"/>
    <w:rsid w:val="00427C74"/>
    <w:rsid w:val="0043082C"/>
    <w:rsid w:val="00430AD0"/>
    <w:rsid w:val="00430C50"/>
    <w:rsid w:val="004312B7"/>
    <w:rsid w:val="004314DA"/>
    <w:rsid w:val="00432E5F"/>
    <w:rsid w:val="0043338F"/>
    <w:rsid w:val="00433774"/>
    <w:rsid w:val="00433D56"/>
    <w:rsid w:val="00435500"/>
    <w:rsid w:val="0043697D"/>
    <w:rsid w:val="00436B60"/>
    <w:rsid w:val="00436DC1"/>
    <w:rsid w:val="00436EF8"/>
    <w:rsid w:val="004372D5"/>
    <w:rsid w:val="0044000B"/>
    <w:rsid w:val="00441F12"/>
    <w:rsid w:val="0044206F"/>
    <w:rsid w:val="00443281"/>
    <w:rsid w:val="004436D5"/>
    <w:rsid w:val="004436FE"/>
    <w:rsid w:val="004438DD"/>
    <w:rsid w:val="00443AED"/>
    <w:rsid w:val="00443F21"/>
    <w:rsid w:val="00444007"/>
    <w:rsid w:val="00444747"/>
    <w:rsid w:val="00445511"/>
    <w:rsid w:val="0044655B"/>
    <w:rsid w:val="0044698A"/>
    <w:rsid w:val="004471A3"/>
    <w:rsid w:val="004472A3"/>
    <w:rsid w:val="00447562"/>
    <w:rsid w:val="00447B70"/>
    <w:rsid w:val="00447C96"/>
    <w:rsid w:val="004503C4"/>
    <w:rsid w:val="004505C4"/>
    <w:rsid w:val="004509EC"/>
    <w:rsid w:val="00450D15"/>
    <w:rsid w:val="00450E2C"/>
    <w:rsid w:val="00451479"/>
    <w:rsid w:val="00452D31"/>
    <w:rsid w:val="004534EB"/>
    <w:rsid w:val="00456A16"/>
    <w:rsid w:val="004570E3"/>
    <w:rsid w:val="00457418"/>
    <w:rsid w:val="00457BE2"/>
    <w:rsid w:val="00457C2E"/>
    <w:rsid w:val="00457F5F"/>
    <w:rsid w:val="00460E30"/>
    <w:rsid w:val="004621B3"/>
    <w:rsid w:val="00463AB4"/>
    <w:rsid w:val="00464EBA"/>
    <w:rsid w:val="004655BA"/>
    <w:rsid w:val="00465C5E"/>
    <w:rsid w:val="00465CC5"/>
    <w:rsid w:val="00466695"/>
    <w:rsid w:val="0046672F"/>
    <w:rsid w:val="00470DD7"/>
    <w:rsid w:val="00470F65"/>
    <w:rsid w:val="00471992"/>
    <w:rsid w:val="004719B7"/>
    <w:rsid w:val="00471A4A"/>
    <w:rsid w:val="00471E3F"/>
    <w:rsid w:val="00472414"/>
    <w:rsid w:val="00472FE6"/>
    <w:rsid w:val="0047311E"/>
    <w:rsid w:val="00475A79"/>
    <w:rsid w:val="00475FF8"/>
    <w:rsid w:val="0048004F"/>
    <w:rsid w:val="00480935"/>
    <w:rsid w:val="004810EB"/>
    <w:rsid w:val="004813C3"/>
    <w:rsid w:val="004817DF"/>
    <w:rsid w:val="00481F51"/>
    <w:rsid w:val="004837EA"/>
    <w:rsid w:val="00485030"/>
    <w:rsid w:val="004856A5"/>
    <w:rsid w:val="00485E16"/>
    <w:rsid w:val="00487A8F"/>
    <w:rsid w:val="0049238F"/>
    <w:rsid w:val="00492A4D"/>
    <w:rsid w:val="00492A68"/>
    <w:rsid w:val="00493B69"/>
    <w:rsid w:val="00493EEF"/>
    <w:rsid w:val="00496DC1"/>
    <w:rsid w:val="00497129"/>
    <w:rsid w:val="004973B8"/>
    <w:rsid w:val="004A02B1"/>
    <w:rsid w:val="004A03A5"/>
    <w:rsid w:val="004A055C"/>
    <w:rsid w:val="004A1FA6"/>
    <w:rsid w:val="004A2203"/>
    <w:rsid w:val="004A3A74"/>
    <w:rsid w:val="004A3BDD"/>
    <w:rsid w:val="004A42D8"/>
    <w:rsid w:val="004A43B7"/>
    <w:rsid w:val="004A44B0"/>
    <w:rsid w:val="004A4E44"/>
    <w:rsid w:val="004A569A"/>
    <w:rsid w:val="004A5830"/>
    <w:rsid w:val="004A6775"/>
    <w:rsid w:val="004A77DE"/>
    <w:rsid w:val="004B07CE"/>
    <w:rsid w:val="004B0CDE"/>
    <w:rsid w:val="004B1150"/>
    <w:rsid w:val="004B20E6"/>
    <w:rsid w:val="004B34EA"/>
    <w:rsid w:val="004B3FE1"/>
    <w:rsid w:val="004B499F"/>
    <w:rsid w:val="004B4BEC"/>
    <w:rsid w:val="004B4DBE"/>
    <w:rsid w:val="004B4F72"/>
    <w:rsid w:val="004B5071"/>
    <w:rsid w:val="004B5ACD"/>
    <w:rsid w:val="004B5D00"/>
    <w:rsid w:val="004B5F0A"/>
    <w:rsid w:val="004B690F"/>
    <w:rsid w:val="004B7280"/>
    <w:rsid w:val="004C06F7"/>
    <w:rsid w:val="004C0F25"/>
    <w:rsid w:val="004C0F57"/>
    <w:rsid w:val="004C1913"/>
    <w:rsid w:val="004C19D7"/>
    <w:rsid w:val="004C1A25"/>
    <w:rsid w:val="004C23CB"/>
    <w:rsid w:val="004C30E7"/>
    <w:rsid w:val="004C35B1"/>
    <w:rsid w:val="004C3A57"/>
    <w:rsid w:val="004C42C1"/>
    <w:rsid w:val="004C4F52"/>
    <w:rsid w:val="004C5450"/>
    <w:rsid w:val="004D0914"/>
    <w:rsid w:val="004D19BD"/>
    <w:rsid w:val="004D2986"/>
    <w:rsid w:val="004D351D"/>
    <w:rsid w:val="004D39DA"/>
    <w:rsid w:val="004D3E01"/>
    <w:rsid w:val="004D40FD"/>
    <w:rsid w:val="004D4B9F"/>
    <w:rsid w:val="004D4CB9"/>
    <w:rsid w:val="004D5038"/>
    <w:rsid w:val="004D508F"/>
    <w:rsid w:val="004D59CC"/>
    <w:rsid w:val="004D59F5"/>
    <w:rsid w:val="004D65AF"/>
    <w:rsid w:val="004D6E1D"/>
    <w:rsid w:val="004D70AD"/>
    <w:rsid w:val="004D7E95"/>
    <w:rsid w:val="004E14A9"/>
    <w:rsid w:val="004E14FA"/>
    <w:rsid w:val="004E19EF"/>
    <w:rsid w:val="004E2739"/>
    <w:rsid w:val="004E2AF8"/>
    <w:rsid w:val="004E4E1F"/>
    <w:rsid w:val="004E5310"/>
    <w:rsid w:val="004E7237"/>
    <w:rsid w:val="004E7385"/>
    <w:rsid w:val="004E794A"/>
    <w:rsid w:val="004F0100"/>
    <w:rsid w:val="004F0B39"/>
    <w:rsid w:val="004F0CE4"/>
    <w:rsid w:val="004F1E91"/>
    <w:rsid w:val="004F423C"/>
    <w:rsid w:val="004F4555"/>
    <w:rsid w:val="004F4C24"/>
    <w:rsid w:val="004F5163"/>
    <w:rsid w:val="004F5239"/>
    <w:rsid w:val="004F6FC2"/>
    <w:rsid w:val="004F70A7"/>
    <w:rsid w:val="004F7D15"/>
    <w:rsid w:val="004F7D62"/>
    <w:rsid w:val="004F7DCF"/>
    <w:rsid w:val="005006F6"/>
    <w:rsid w:val="005011D7"/>
    <w:rsid w:val="00503AAF"/>
    <w:rsid w:val="00504012"/>
    <w:rsid w:val="0050422C"/>
    <w:rsid w:val="0050448C"/>
    <w:rsid w:val="00504663"/>
    <w:rsid w:val="00504F58"/>
    <w:rsid w:val="0050544C"/>
    <w:rsid w:val="00505B34"/>
    <w:rsid w:val="00505D6F"/>
    <w:rsid w:val="005060AD"/>
    <w:rsid w:val="005061B1"/>
    <w:rsid w:val="00506313"/>
    <w:rsid w:val="00506334"/>
    <w:rsid w:val="00506672"/>
    <w:rsid w:val="0050777F"/>
    <w:rsid w:val="00507ED1"/>
    <w:rsid w:val="00510E27"/>
    <w:rsid w:val="00511151"/>
    <w:rsid w:val="00512391"/>
    <w:rsid w:val="00512678"/>
    <w:rsid w:val="00512D2F"/>
    <w:rsid w:val="00514C54"/>
    <w:rsid w:val="00515F83"/>
    <w:rsid w:val="0051600E"/>
    <w:rsid w:val="0051616F"/>
    <w:rsid w:val="00516173"/>
    <w:rsid w:val="00517033"/>
    <w:rsid w:val="0051703F"/>
    <w:rsid w:val="00517F13"/>
    <w:rsid w:val="005210F7"/>
    <w:rsid w:val="00521692"/>
    <w:rsid w:val="00521720"/>
    <w:rsid w:val="005227BF"/>
    <w:rsid w:val="005234EA"/>
    <w:rsid w:val="00523B4C"/>
    <w:rsid w:val="005258C7"/>
    <w:rsid w:val="00527396"/>
    <w:rsid w:val="00527656"/>
    <w:rsid w:val="00530D99"/>
    <w:rsid w:val="00531FFC"/>
    <w:rsid w:val="0053206C"/>
    <w:rsid w:val="00532CDD"/>
    <w:rsid w:val="00532EA4"/>
    <w:rsid w:val="0053339B"/>
    <w:rsid w:val="00533438"/>
    <w:rsid w:val="005337CB"/>
    <w:rsid w:val="005366D6"/>
    <w:rsid w:val="0053691C"/>
    <w:rsid w:val="005409F6"/>
    <w:rsid w:val="0054116A"/>
    <w:rsid w:val="005413F4"/>
    <w:rsid w:val="00541668"/>
    <w:rsid w:val="00541AB5"/>
    <w:rsid w:val="00541BAD"/>
    <w:rsid w:val="00541C46"/>
    <w:rsid w:val="00544056"/>
    <w:rsid w:val="0054431F"/>
    <w:rsid w:val="005444CB"/>
    <w:rsid w:val="005452E9"/>
    <w:rsid w:val="00550A7F"/>
    <w:rsid w:val="00550DBB"/>
    <w:rsid w:val="00550FAB"/>
    <w:rsid w:val="00551402"/>
    <w:rsid w:val="00553EA9"/>
    <w:rsid w:val="005544A9"/>
    <w:rsid w:val="00554585"/>
    <w:rsid w:val="00555616"/>
    <w:rsid w:val="00555E77"/>
    <w:rsid w:val="00556CF0"/>
    <w:rsid w:val="00557843"/>
    <w:rsid w:val="00560EFA"/>
    <w:rsid w:val="00562312"/>
    <w:rsid w:val="00562BE7"/>
    <w:rsid w:val="00563B19"/>
    <w:rsid w:val="00563D56"/>
    <w:rsid w:val="00563F86"/>
    <w:rsid w:val="00565DAE"/>
    <w:rsid w:val="00565FD6"/>
    <w:rsid w:val="00566D77"/>
    <w:rsid w:val="00567414"/>
    <w:rsid w:val="00567D99"/>
    <w:rsid w:val="00567F16"/>
    <w:rsid w:val="0057192A"/>
    <w:rsid w:val="00572556"/>
    <w:rsid w:val="00576294"/>
    <w:rsid w:val="00577C93"/>
    <w:rsid w:val="005818F8"/>
    <w:rsid w:val="005823BB"/>
    <w:rsid w:val="00583DE0"/>
    <w:rsid w:val="005851B5"/>
    <w:rsid w:val="00585587"/>
    <w:rsid w:val="00586311"/>
    <w:rsid w:val="0058637A"/>
    <w:rsid w:val="00586817"/>
    <w:rsid w:val="005875F8"/>
    <w:rsid w:val="0059012A"/>
    <w:rsid w:val="0059029B"/>
    <w:rsid w:val="00590480"/>
    <w:rsid w:val="00592054"/>
    <w:rsid w:val="00592401"/>
    <w:rsid w:val="0059401B"/>
    <w:rsid w:val="005969F5"/>
    <w:rsid w:val="00596BC5"/>
    <w:rsid w:val="00597856"/>
    <w:rsid w:val="00597DF3"/>
    <w:rsid w:val="005A0126"/>
    <w:rsid w:val="005A0AC6"/>
    <w:rsid w:val="005A1033"/>
    <w:rsid w:val="005A1B37"/>
    <w:rsid w:val="005A29F2"/>
    <w:rsid w:val="005A2D40"/>
    <w:rsid w:val="005A382B"/>
    <w:rsid w:val="005A6438"/>
    <w:rsid w:val="005A6468"/>
    <w:rsid w:val="005A677E"/>
    <w:rsid w:val="005A71FD"/>
    <w:rsid w:val="005B0436"/>
    <w:rsid w:val="005B0877"/>
    <w:rsid w:val="005B0B79"/>
    <w:rsid w:val="005B0F7B"/>
    <w:rsid w:val="005B1143"/>
    <w:rsid w:val="005B1A15"/>
    <w:rsid w:val="005B1D64"/>
    <w:rsid w:val="005B2E45"/>
    <w:rsid w:val="005B31A5"/>
    <w:rsid w:val="005B3CD1"/>
    <w:rsid w:val="005B5008"/>
    <w:rsid w:val="005B5027"/>
    <w:rsid w:val="005B54D0"/>
    <w:rsid w:val="005B598C"/>
    <w:rsid w:val="005C077E"/>
    <w:rsid w:val="005C1732"/>
    <w:rsid w:val="005C3215"/>
    <w:rsid w:val="005C3657"/>
    <w:rsid w:val="005C45F7"/>
    <w:rsid w:val="005D00CA"/>
    <w:rsid w:val="005D02C1"/>
    <w:rsid w:val="005D0AE2"/>
    <w:rsid w:val="005D314B"/>
    <w:rsid w:val="005D3800"/>
    <w:rsid w:val="005D3990"/>
    <w:rsid w:val="005D3DE8"/>
    <w:rsid w:val="005D6328"/>
    <w:rsid w:val="005D6C86"/>
    <w:rsid w:val="005E276B"/>
    <w:rsid w:val="005E2E20"/>
    <w:rsid w:val="005E36A4"/>
    <w:rsid w:val="005E3E77"/>
    <w:rsid w:val="005E5A5F"/>
    <w:rsid w:val="005E6519"/>
    <w:rsid w:val="005E6B9C"/>
    <w:rsid w:val="005E7381"/>
    <w:rsid w:val="005F0629"/>
    <w:rsid w:val="005F1019"/>
    <w:rsid w:val="005F1B8D"/>
    <w:rsid w:val="005F4175"/>
    <w:rsid w:val="005F53E9"/>
    <w:rsid w:val="005F556A"/>
    <w:rsid w:val="005F5DEA"/>
    <w:rsid w:val="00600293"/>
    <w:rsid w:val="00600A9F"/>
    <w:rsid w:val="00601361"/>
    <w:rsid w:val="006017C2"/>
    <w:rsid w:val="00602EE5"/>
    <w:rsid w:val="00604388"/>
    <w:rsid w:val="0060480C"/>
    <w:rsid w:val="006061A9"/>
    <w:rsid w:val="0060669E"/>
    <w:rsid w:val="00606A48"/>
    <w:rsid w:val="00607253"/>
    <w:rsid w:val="00607CBB"/>
    <w:rsid w:val="00610579"/>
    <w:rsid w:val="0061077E"/>
    <w:rsid w:val="00611102"/>
    <w:rsid w:val="006111F8"/>
    <w:rsid w:val="0061238C"/>
    <w:rsid w:val="00612394"/>
    <w:rsid w:val="00613947"/>
    <w:rsid w:val="00613993"/>
    <w:rsid w:val="00614E5F"/>
    <w:rsid w:val="00615F1C"/>
    <w:rsid w:val="006160A3"/>
    <w:rsid w:val="00616446"/>
    <w:rsid w:val="00617F9E"/>
    <w:rsid w:val="00620A02"/>
    <w:rsid w:val="00621F7E"/>
    <w:rsid w:val="006236F1"/>
    <w:rsid w:val="00623A5B"/>
    <w:rsid w:val="00623B1D"/>
    <w:rsid w:val="00625C22"/>
    <w:rsid w:val="00626097"/>
    <w:rsid w:val="00626DC5"/>
    <w:rsid w:val="00630962"/>
    <w:rsid w:val="00631131"/>
    <w:rsid w:val="0063182E"/>
    <w:rsid w:val="00632F27"/>
    <w:rsid w:val="00633920"/>
    <w:rsid w:val="00634859"/>
    <w:rsid w:val="00635023"/>
    <w:rsid w:val="006359FD"/>
    <w:rsid w:val="00635E7A"/>
    <w:rsid w:val="00636D92"/>
    <w:rsid w:val="00637407"/>
    <w:rsid w:val="00637B74"/>
    <w:rsid w:val="00637DD4"/>
    <w:rsid w:val="006402FA"/>
    <w:rsid w:val="00640E37"/>
    <w:rsid w:val="0064219C"/>
    <w:rsid w:val="00642E97"/>
    <w:rsid w:val="0064312C"/>
    <w:rsid w:val="006447AF"/>
    <w:rsid w:val="00645C08"/>
    <w:rsid w:val="00646E9D"/>
    <w:rsid w:val="00647C67"/>
    <w:rsid w:val="006503FE"/>
    <w:rsid w:val="00650DD2"/>
    <w:rsid w:val="006513D4"/>
    <w:rsid w:val="00652620"/>
    <w:rsid w:val="006543E0"/>
    <w:rsid w:val="00654C23"/>
    <w:rsid w:val="006556DF"/>
    <w:rsid w:val="006558C4"/>
    <w:rsid w:val="006559CE"/>
    <w:rsid w:val="00655CA2"/>
    <w:rsid w:val="00660101"/>
    <w:rsid w:val="0066187B"/>
    <w:rsid w:val="00662ED3"/>
    <w:rsid w:val="006637EA"/>
    <w:rsid w:val="006637EB"/>
    <w:rsid w:val="00664EA8"/>
    <w:rsid w:val="00670517"/>
    <w:rsid w:val="0067086A"/>
    <w:rsid w:val="00671674"/>
    <w:rsid w:val="0067274D"/>
    <w:rsid w:val="00672839"/>
    <w:rsid w:val="006731CA"/>
    <w:rsid w:val="006738F9"/>
    <w:rsid w:val="00673D7B"/>
    <w:rsid w:val="00673FD2"/>
    <w:rsid w:val="00675162"/>
    <w:rsid w:val="0067552D"/>
    <w:rsid w:val="00675ACC"/>
    <w:rsid w:val="0067751B"/>
    <w:rsid w:val="00677C55"/>
    <w:rsid w:val="006802B4"/>
    <w:rsid w:val="00680BBE"/>
    <w:rsid w:val="00680DB8"/>
    <w:rsid w:val="00680FC4"/>
    <w:rsid w:val="00682669"/>
    <w:rsid w:val="006838C4"/>
    <w:rsid w:val="00683D56"/>
    <w:rsid w:val="00683F75"/>
    <w:rsid w:val="00684A87"/>
    <w:rsid w:val="00684CC8"/>
    <w:rsid w:val="00684FF9"/>
    <w:rsid w:val="00685B79"/>
    <w:rsid w:val="006864EF"/>
    <w:rsid w:val="00687005"/>
    <w:rsid w:val="00687719"/>
    <w:rsid w:val="006879E8"/>
    <w:rsid w:val="0069016E"/>
    <w:rsid w:val="00691756"/>
    <w:rsid w:val="006917E2"/>
    <w:rsid w:val="00691F57"/>
    <w:rsid w:val="006931DF"/>
    <w:rsid w:val="00693DD5"/>
    <w:rsid w:val="006942C8"/>
    <w:rsid w:val="00694F94"/>
    <w:rsid w:val="00695B6B"/>
    <w:rsid w:val="00696488"/>
    <w:rsid w:val="00696B0C"/>
    <w:rsid w:val="00696C7E"/>
    <w:rsid w:val="006A03CD"/>
    <w:rsid w:val="006A0CFD"/>
    <w:rsid w:val="006A13C4"/>
    <w:rsid w:val="006A1623"/>
    <w:rsid w:val="006A1969"/>
    <w:rsid w:val="006A1F88"/>
    <w:rsid w:val="006A25C0"/>
    <w:rsid w:val="006A2DE3"/>
    <w:rsid w:val="006A398C"/>
    <w:rsid w:val="006A4083"/>
    <w:rsid w:val="006A4BA9"/>
    <w:rsid w:val="006A4E49"/>
    <w:rsid w:val="006A5902"/>
    <w:rsid w:val="006A5B29"/>
    <w:rsid w:val="006A6D2B"/>
    <w:rsid w:val="006A6ECD"/>
    <w:rsid w:val="006A7F71"/>
    <w:rsid w:val="006B04FC"/>
    <w:rsid w:val="006B10DB"/>
    <w:rsid w:val="006B3E20"/>
    <w:rsid w:val="006B4072"/>
    <w:rsid w:val="006B4E13"/>
    <w:rsid w:val="006C0029"/>
    <w:rsid w:val="006C0CD5"/>
    <w:rsid w:val="006C1B06"/>
    <w:rsid w:val="006C2DF5"/>
    <w:rsid w:val="006C4004"/>
    <w:rsid w:val="006C47F6"/>
    <w:rsid w:val="006C4BDE"/>
    <w:rsid w:val="006C67E3"/>
    <w:rsid w:val="006D01C1"/>
    <w:rsid w:val="006D0839"/>
    <w:rsid w:val="006D0BF7"/>
    <w:rsid w:val="006D129C"/>
    <w:rsid w:val="006D185A"/>
    <w:rsid w:val="006D25AF"/>
    <w:rsid w:val="006D2AEA"/>
    <w:rsid w:val="006D3C45"/>
    <w:rsid w:val="006D3E52"/>
    <w:rsid w:val="006D40CB"/>
    <w:rsid w:val="006D4629"/>
    <w:rsid w:val="006D470E"/>
    <w:rsid w:val="006D5747"/>
    <w:rsid w:val="006D63EA"/>
    <w:rsid w:val="006E0233"/>
    <w:rsid w:val="006E10AB"/>
    <w:rsid w:val="006E112E"/>
    <w:rsid w:val="006E20D9"/>
    <w:rsid w:val="006E3355"/>
    <w:rsid w:val="006E3439"/>
    <w:rsid w:val="006E3FE1"/>
    <w:rsid w:val="006E4432"/>
    <w:rsid w:val="006E4645"/>
    <w:rsid w:val="006E51BB"/>
    <w:rsid w:val="006E552D"/>
    <w:rsid w:val="006F080D"/>
    <w:rsid w:val="006F1070"/>
    <w:rsid w:val="006F153B"/>
    <w:rsid w:val="006F205F"/>
    <w:rsid w:val="006F26E5"/>
    <w:rsid w:val="006F4C74"/>
    <w:rsid w:val="006F5201"/>
    <w:rsid w:val="006F6EFF"/>
    <w:rsid w:val="00700355"/>
    <w:rsid w:val="007019D2"/>
    <w:rsid w:val="00701C9C"/>
    <w:rsid w:val="00701EDE"/>
    <w:rsid w:val="00701F04"/>
    <w:rsid w:val="00702F7A"/>
    <w:rsid w:val="00702FE3"/>
    <w:rsid w:val="00705F7E"/>
    <w:rsid w:val="0070704F"/>
    <w:rsid w:val="00710047"/>
    <w:rsid w:val="00710826"/>
    <w:rsid w:val="00710E1D"/>
    <w:rsid w:val="00710E85"/>
    <w:rsid w:val="00711C8E"/>
    <w:rsid w:val="0071208C"/>
    <w:rsid w:val="007121E7"/>
    <w:rsid w:val="00713250"/>
    <w:rsid w:val="00713EDE"/>
    <w:rsid w:val="00714CF5"/>
    <w:rsid w:val="00715A13"/>
    <w:rsid w:val="007168AF"/>
    <w:rsid w:val="007179F3"/>
    <w:rsid w:val="007201BD"/>
    <w:rsid w:val="007203C9"/>
    <w:rsid w:val="00721028"/>
    <w:rsid w:val="00721C4D"/>
    <w:rsid w:val="00722014"/>
    <w:rsid w:val="00730046"/>
    <w:rsid w:val="007303E3"/>
    <w:rsid w:val="00730901"/>
    <w:rsid w:val="00730B10"/>
    <w:rsid w:val="00731324"/>
    <w:rsid w:val="00732664"/>
    <w:rsid w:val="007331B5"/>
    <w:rsid w:val="0073388A"/>
    <w:rsid w:val="00733E26"/>
    <w:rsid w:val="00734DE1"/>
    <w:rsid w:val="00734E7E"/>
    <w:rsid w:val="00735A6F"/>
    <w:rsid w:val="007369B1"/>
    <w:rsid w:val="00737E08"/>
    <w:rsid w:val="00737EFA"/>
    <w:rsid w:val="00740331"/>
    <w:rsid w:val="007408D1"/>
    <w:rsid w:val="00740BCD"/>
    <w:rsid w:val="00742D3A"/>
    <w:rsid w:val="00742DCA"/>
    <w:rsid w:val="007432C9"/>
    <w:rsid w:val="0074371F"/>
    <w:rsid w:val="00743A88"/>
    <w:rsid w:val="00743C01"/>
    <w:rsid w:val="00744185"/>
    <w:rsid w:val="00744BD3"/>
    <w:rsid w:val="00744CF2"/>
    <w:rsid w:val="007451C3"/>
    <w:rsid w:val="00746452"/>
    <w:rsid w:val="00746784"/>
    <w:rsid w:val="007468D3"/>
    <w:rsid w:val="00746D84"/>
    <w:rsid w:val="00750A84"/>
    <w:rsid w:val="007511C6"/>
    <w:rsid w:val="00752055"/>
    <w:rsid w:val="00752326"/>
    <w:rsid w:val="00752543"/>
    <w:rsid w:val="007536D9"/>
    <w:rsid w:val="00753868"/>
    <w:rsid w:val="00754032"/>
    <w:rsid w:val="00754619"/>
    <w:rsid w:val="00754D87"/>
    <w:rsid w:val="007550BD"/>
    <w:rsid w:val="00755337"/>
    <w:rsid w:val="0075622C"/>
    <w:rsid w:val="007570FC"/>
    <w:rsid w:val="00757B9A"/>
    <w:rsid w:val="0076045F"/>
    <w:rsid w:val="00762134"/>
    <w:rsid w:val="007627BB"/>
    <w:rsid w:val="00762D7A"/>
    <w:rsid w:val="00763692"/>
    <w:rsid w:val="0076529D"/>
    <w:rsid w:val="00765480"/>
    <w:rsid w:val="00765B90"/>
    <w:rsid w:val="007663D6"/>
    <w:rsid w:val="007663F9"/>
    <w:rsid w:val="0076641A"/>
    <w:rsid w:val="00766A15"/>
    <w:rsid w:val="00770631"/>
    <w:rsid w:val="00770701"/>
    <w:rsid w:val="00770739"/>
    <w:rsid w:val="00770FAB"/>
    <w:rsid w:val="0077258A"/>
    <w:rsid w:val="007735A9"/>
    <w:rsid w:val="00774815"/>
    <w:rsid w:val="007757C9"/>
    <w:rsid w:val="00775BA1"/>
    <w:rsid w:val="00776027"/>
    <w:rsid w:val="007761AA"/>
    <w:rsid w:val="00776FC4"/>
    <w:rsid w:val="00777D20"/>
    <w:rsid w:val="007814DE"/>
    <w:rsid w:val="007819B3"/>
    <w:rsid w:val="00781F9D"/>
    <w:rsid w:val="00782031"/>
    <w:rsid w:val="00783AC1"/>
    <w:rsid w:val="00784899"/>
    <w:rsid w:val="00784D87"/>
    <w:rsid w:val="007858A4"/>
    <w:rsid w:val="00785A9D"/>
    <w:rsid w:val="00785DC9"/>
    <w:rsid w:val="00785DEF"/>
    <w:rsid w:val="0078632B"/>
    <w:rsid w:val="00786604"/>
    <w:rsid w:val="00790417"/>
    <w:rsid w:val="00790FE9"/>
    <w:rsid w:val="0079254B"/>
    <w:rsid w:val="00793D0E"/>
    <w:rsid w:val="00795616"/>
    <w:rsid w:val="00795A7D"/>
    <w:rsid w:val="00795E2A"/>
    <w:rsid w:val="00797922"/>
    <w:rsid w:val="00797B50"/>
    <w:rsid w:val="007A0260"/>
    <w:rsid w:val="007A38CE"/>
    <w:rsid w:val="007A453B"/>
    <w:rsid w:val="007A4697"/>
    <w:rsid w:val="007A4AB2"/>
    <w:rsid w:val="007A4C31"/>
    <w:rsid w:val="007A69D5"/>
    <w:rsid w:val="007A7B3F"/>
    <w:rsid w:val="007A7BDC"/>
    <w:rsid w:val="007B00D2"/>
    <w:rsid w:val="007B0C64"/>
    <w:rsid w:val="007B0D03"/>
    <w:rsid w:val="007B198E"/>
    <w:rsid w:val="007B19EB"/>
    <w:rsid w:val="007B1E4B"/>
    <w:rsid w:val="007B269C"/>
    <w:rsid w:val="007B34D2"/>
    <w:rsid w:val="007B4B07"/>
    <w:rsid w:val="007B4EF6"/>
    <w:rsid w:val="007B5978"/>
    <w:rsid w:val="007B6D7C"/>
    <w:rsid w:val="007B6E48"/>
    <w:rsid w:val="007B72EE"/>
    <w:rsid w:val="007C06A9"/>
    <w:rsid w:val="007C1FCF"/>
    <w:rsid w:val="007C1FFB"/>
    <w:rsid w:val="007C235C"/>
    <w:rsid w:val="007C23E6"/>
    <w:rsid w:val="007C25ED"/>
    <w:rsid w:val="007C315B"/>
    <w:rsid w:val="007C3771"/>
    <w:rsid w:val="007C38E7"/>
    <w:rsid w:val="007C417E"/>
    <w:rsid w:val="007C4656"/>
    <w:rsid w:val="007C4BCE"/>
    <w:rsid w:val="007C4DEA"/>
    <w:rsid w:val="007C566C"/>
    <w:rsid w:val="007C6884"/>
    <w:rsid w:val="007C6DB1"/>
    <w:rsid w:val="007C7322"/>
    <w:rsid w:val="007C76A6"/>
    <w:rsid w:val="007C7725"/>
    <w:rsid w:val="007C773A"/>
    <w:rsid w:val="007C7A40"/>
    <w:rsid w:val="007D075E"/>
    <w:rsid w:val="007D0A73"/>
    <w:rsid w:val="007D1D7C"/>
    <w:rsid w:val="007D2453"/>
    <w:rsid w:val="007D302F"/>
    <w:rsid w:val="007D30C8"/>
    <w:rsid w:val="007D55DD"/>
    <w:rsid w:val="007D6D0C"/>
    <w:rsid w:val="007D779E"/>
    <w:rsid w:val="007D7C1D"/>
    <w:rsid w:val="007E0524"/>
    <w:rsid w:val="007E0C5E"/>
    <w:rsid w:val="007E0DE0"/>
    <w:rsid w:val="007E13AA"/>
    <w:rsid w:val="007E1A19"/>
    <w:rsid w:val="007E2E76"/>
    <w:rsid w:val="007E2FF9"/>
    <w:rsid w:val="007E3173"/>
    <w:rsid w:val="007E3CC0"/>
    <w:rsid w:val="007E4304"/>
    <w:rsid w:val="007E461F"/>
    <w:rsid w:val="007E59AB"/>
    <w:rsid w:val="007E63A5"/>
    <w:rsid w:val="007E7054"/>
    <w:rsid w:val="007E7A5D"/>
    <w:rsid w:val="007F0A60"/>
    <w:rsid w:val="007F1338"/>
    <w:rsid w:val="007F239C"/>
    <w:rsid w:val="007F2F03"/>
    <w:rsid w:val="007F3259"/>
    <w:rsid w:val="007F39AE"/>
    <w:rsid w:val="007F4C3C"/>
    <w:rsid w:val="007F5382"/>
    <w:rsid w:val="007F5D5E"/>
    <w:rsid w:val="007F60CC"/>
    <w:rsid w:val="007F68CD"/>
    <w:rsid w:val="0080178B"/>
    <w:rsid w:val="0080181E"/>
    <w:rsid w:val="008019F6"/>
    <w:rsid w:val="0080269A"/>
    <w:rsid w:val="0080289B"/>
    <w:rsid w:val="00802ACE"/>
    <w:rsid w:val="00802BDB"/>
    <w:rsid w:val="00802F23"/>
    <w:rsid w:val="0080318D"/>
    <w:rsid w:val="008052B8"/>
    <w:rsid w:val="008054D4"/>
    <w:rsid w:val="0080592A"/>
    <w:rsid w:val="00806196"/>
    <w:rsid w:val="00806A8D"/>
    <w:rsid w:val="00806AC2"/>
    <w:rsid w:val="00807D4D"/>
    <w:rsid w:val="00807E45"/>
    <w:rsid w:val="00810CC7"/>
    <w:rsid w:val="00812E4D"/>
    <w:rsid w:val="008131E0"/>
    <w:rsid w:val="00813C30"/>
    <w:rsid w:val="00814BA6"/>
    <w:rsid w:val="0081525D"/>
    <w:rsid w:val="00815B14"/>
    <w:rsid w:val="0081626E"/>
    <w:rsid w:val="00817871"/>
    <w:rsid w:val="008178EF"/>
    <w:rsid w:val="00822204"/>
    <w:rsid w:val="00823315"/>
    <w:rsid w:val="00824FBB"/>
    <w:rsid w:val="008252A5"/>
    <w:rsid w:val="00826119"/>
    <w:rsid w:val="00827286"/>
    <w:rsid w:val="008274A5"/>
    <w:rsid w:val="00830358"/>
    <w:rsid w:val="00831FB1"/>
    <w:rsid w:val="0083212B"/>
    <w:rsid w:val="00832B15"/>
    <w:rsid w:val="00834205"/>
    <w:rsid w:val="00834367"/>
    <w:rsid w:val="00835508"/>
    <w:rsid w:val="00835595"/>
    <w:rsid w:val="008363C8"/>
    <w:rsid w:val="0084018E"/>
    <w:rsid w:val="008416F0"/>
    <w:rsid w:val="00841C79"/>
    <w:rsid w:val="00841FB8"/>
    <w:rsid w:val="00843069"/>
    <w:rsid w:val="00843DB2"/>
    <w:rsid w:val="00844CE0"/>
    <w:rsid w:val="008456C9"/>
    <w:rsid w:val="00846A85"/>
    <w:rsid w:val="00846F5C"/>
    <w:rsid w:val="00847F47"/>
    <w:rsid w:val="00850554"/>
    <w:rsid w:val="00850942"/>
    <w:rsid w:val="008516E9"/>
    <w:rsid w:val="00851B14"/>
    <w:rsid w:val="00852034"/>
    <w:rsid w:val="00852E59"/>
    <w:rsid w:val="008530C1"/>
    <w:rsid w:val="00854D21"/>
    <w:rsid w:val="00854E17"/>
    <w:rsid w:val="00854F67"/>
    <w:rsid w:val="0085506E"/>
    <w:rsid w:val="008554A4"/>
    <w:rsid w:val="00855CAE"/>
    <w:rsid w:val="00855F0B"/>
    <w:rsid w:val="00857258"/>
    <w:rsid w:val="00857433"/>
    <w:rsid w:val="00861010"/>
    <w:rsid w:val="0086102E"/>
    <w:rsid w:val="00861308"/>
    <w:rsid w:val="00862579"/>
    <w:rsid w:val="00863361"/>
    <w:rsid w:val="00863F98"/>
    <w:rsid w:val="00865BA5"/>
    <w:rsid w:val="00865FE8"/>
    <w:rsid w:val="00866284"/>
    <w:rsid w:val="00866BDC"/>
    <w:rsid w:val="00871B04"/>
    <w:rsid w:val="0087210D"/>
    <w:rsid w:val="008723D1"/>
    <w:rsid w:val="00873607"/>
    <w:rsid w:val="00873721"/>
    <w:rsid w:val="0087414A"/>
    <w:rsid w:val="00874392"/>
    <w:rsid w:val="008743BE"/>
    <w:rsid w:val="00874B1B"/>
    <w:rsid w:val="008766F2"/>
    <w:rsid w:val="00876F5C"/>
    <w:rsid w:val="00876F84"/>
    <w:rsid w:val="0087734C"/>
    <w:rsid w:val="0087797B"/>
    <w:rsid w:val="0088077A"/>
    <w:rsid w:val="008827BA"/>
    <w:rsid w:val="008828E4"/>
    <w:rsid w:val="00884A7C"/>
    <w:rsid w:val="0088574B"/>
    <w:rsid w:val="00885891"/>
    <w:rsid w:val="00886954"/>
    <w:rsid w:val="00886B52"/>
    <w:rsid w:val="00886CDC"/>
    <w:rsid w:val="008873D3"/>
    <w:rsid w:val="00887F00"/>
    <w:rsid w:val="00890C5F"/>
    <w:rsid w:val="008920B1"/>
    <w:rsid w:val="00892B1E"/>
    <w:rsid w:val="00892EAF"/>
    <w:rsid w:val="0089303E"/>
    <w:rsid w:val="00893CB7"/>
    <w:rsid w:val="00894DF8"/>
    <w:rsid w:val="00895579"/>
    <w:rsid w:val="00896749"/>
    <w:rsid w:val="0089758D"/>
    <w:rsid w:val="008A0103"/>
    <w:rsid w:val="008A0218"/>
    <w:rsid w:val="008A0623"/>
    <w:rsid w:val="008A1AD2"/>
    <w:rsid w:val="008A1DE8"/>
    <w:rsid w:val="008A22D2"/>
    <w:rsid w:val="008A2E0D"/>
    <w:rsid w:val="008A33B5"/>
    <w:rsid w:val="008A430D"/>
    <w:rsid w:val="008A45D1"/>
    <w:rsid w:val="008A4B79"/>
    <w:rsid w:val="008A4E8B"/>
    <w:rsid w:val="008A74FA"/>
    <w:rsid w:val="008B018F"/>
    <w:rsid w:val="008B036C"/>
    <w:rsid w:val="008B1228"/>
    <w:rsid w:val="008B14AE"/>
    <w:rsid w:val="008B1C9C"/>
    <w:rsid w:val="008B2BC2"/>
    <w:rsid w:val="008B3AEC"/>
    <w:rsid w:val="008B4698"/>
    <w:rsid w:val="008B4E84"/>
    <w:rsid w:val="008B54B2"/>
    <w:rsid w:val="008B620D"/>
    <w:rsid w:val="008B68F2"/>
    <w:rsid w:val="008B6A1D"/>
    <w:rsid w:val="008B6B22"/>
    <w:rsid w:val="008B71B3"/>
    <w:rsid w:val="008C0FA2"/>
    <w:rsid w:val="008C213A"/>
    <w:rsid w:val="008C37A9"/>
    <w:rsid w:val="008C4198"/>
    <w:rsid w:val="008C5249"/>
    <w:rsid w:val="008C52EC"/>
    <w:rsid w:val="008C5664"/>
    <w:rsid w:val="008C69A5"/>
    <w:rsid w:val="008C6D61"/>
    <w:rsid w:val="008C6E34"/>
    <w:rsid w:val="008C7182"/>
    <w:rsid w:val="008D0472"/>
    <w:rsid w:val="008D09DE"/>
    <w:rsid w:val="008D1E53"/>
    <w:rsid w:val="008D1EA1"/>
    <w:rsid w:val="008D2AA7"/>
    <w:rsid w:val="008D37C8"/>
    <w:rsid w:val="008D3D2B"/>
    <w:rsid w:val="008D5BA1"/>
    <w:rsid w:val="008D5E05"/>
    <w:rsid w:val="008D694F"/>
    <w:rsid w:val="008D70F2"/>
    <w:rsid w:val="008E1A71"/>
    <w:rsid w:val="008E1F3E"/>
    <w:rsid w:val="008E2049"/>
    <w:rsid w:val="008E2699"/>
    <w:rsid w:val="008E3A30"/>
    <w:rsid w:val="008E408E"/>
    <w:rsid w:val="008E4665"/>
    <w:rsid w:val="008E7603"/>
    <w:rsid w:val="008F0AAF"/>
    <w:rsid w:val="008F0FA1"/>
    <w:rsid w:val="008F26C8"/>
    <w:rsid w:val="008F36D7"/>
    <w:rsid w:val="008F4F46"/>
    <w:rsid w:val="008F51E0"/>
    <w:rsid w:val="008F6E22"/>
    <w:rsid w:val="008F7D59"/>
    <w:rsid w:val="0090004A"/>
    <w:rsid w:val="00900C70"/>
    <w:rsid w:val="00900F98"/>
    <w:rsid w:val="009011D6"/>
    <w:rsid w:val="00901389"/>
    <w:rsid w:val="00901551"/>
    <w:rsid w:val="0090170F"/>
    <w:rsid w:val="009017D9"/>
    <w:rsid w:val="00901806"/>
    <w:rsid w:val="0090278D"/>
    <w:rsid w:val="00902B71"/>
    <w:rsid w:val="00903543"/>
    <w:rsid w:val="009043ED"/>
    <w:rsid w:val="009045A1"/>
    <w:rsid w:val="009045B0"/>
    <w:rsid w:val="009049AD"/>
    <w:rsid w:val="00904A86"/>
    <w:rsid w:val="0090508F"/>
    <w:rsid w:val="009055D7"/>
    <w:rsid w:val="00905C97"/>
    <w:rsid w:val="0090665D"/>
    <w:rsid w:val="009075F3"/>
    <w:rsid w:val="009107C1"/>
    <w:rsid w:val="00910AA8"/>
    <w:rsid w:val="009111A8"/>
    <w:rsid w:val="00911EBB"/>
    <w:rsid w:val="00912AEF"/>
    <w:rsid w:val="00912D01"/>
    <w:rsid w:val="00912F41"/>
    <w:rsid w:val="00913B4F"/>
    <w:rsid w:val="00913BF8"/>
    <w:rsid w:val="00914B18"/>
    <w:rsid w:val="0091580E"/>
    <w:rsid w:val="009164F5"/>
    <w:rsid w:val="009171AB"/>
    <w:rsid w:val="00917989"/>
    <w:rsid w:val="00917FC4"/>
    <w:rsid w:val="00920171"/>
    <w:rsid w:val="00921979"/>
    <w:rsid w:val="00922C7B"/>
    <w:rsid w:val="00922E9E"/>
    <w:rsid w:val="00923969"/>
    <w:rsid w:val="00923EE9"/>
    <w:rsid w:val="00924486"/>
    <w:rsid w:val="009244AF"/>
    <w:rsid w:val="00924951"/>
    <w:rsid w:val="00925220"/>
    <w:rsid w:val="009261F6"/>
    <w:rsid w:val="0092653B"/>
    <w:rsid w:val="009277DD"/>
    <w:rsid w:val="00927B52"/>
    <w:rsid w:val="00927E53"/>
    <w:rsid w:val="00931F69"/>
    <w:rsid w:val="009323D4"/>
    <w:rsid w:val="009328BC"/>
    <w:rsid w:val="009343D8"/>
    <w:rsid w:val="009357EB"/>
    <w:rsid w:val="00935F28"/>
    <w:rsid w:val="00935F38"/>
    <w:rsid w:val="00937F53"/>
    <w:rsid w:val="009409D3"/>
    <w:rsid w:val="009410CA"/>
    <w:rsid w:val="009415ED"/>
    <w:rsid w:val="00941F62"/>
    <w:rsid w:val="00942423"/>
    <w:rsid w:val="00942578"/>
    <w:rsid w:val="00942894"/>
    <w:rsid w:val="00943F61"/>
    <w:rsid w:val="00944B4D"/>
    <w:rsid w:val="00944F48"/>
    <w:rsid w:val="00946158"/>
    <w:rsid w:val="00946647"/>
    <w:rsid w:val="00946C21"/>
    <w:rsid w:val="00950CA5"/>
    <w:rsid w:val="00951EC6"/>
    <w:rsid w:val="00951FFA"/>
    <w:rsid w:val="00952213"/>
    <w:rsid w:val="00953991"/>
    <w:rsid w:val="00953C38"/>
    <w:rsid w:val="0095475B"/>
    <w:rsid w:val="00955512"/>
    <w:rsid w:val="00956D70"/>
    <w:rsid w:val="00956D87"/>
    <w:rsid w:val="00956EAA"/>
    <w:rsid w:val="00961105"/>
    <w:rsid w:val="00961177"/>
    <w:rsid w:val="009611AC"/>
    <w:rsid w:val="009611D0"/>
    <w:rsid w:val="009614C0"/>
    <w:rsid w:val="00961507"/>
    <w:rsid w:val="00961937"/>
    <w:rsid w:val="00961A7D"/>
    <w:rsid w:val="00962410"/>
    <w:rsid w:val="009628AD"/>
    <w:rsid w:val="00962AA3"/>
    <w:rsid w:val="00962C6A"/>
    <w:rsid w:val="00963B3E"/>
    <w:rsid w:val="00963B7A"/>
    <w:rsid w:val="009646CF"/>
    <w:rsid w:val="00965029"/>
    <w:rsid w:val="00965039"/>
    <w:rsid w:val="00965E27"/>
    <w:rsid w:val="00967AAD"/>
    <w:rsid w:val="009700D1"/>
    <w:rsid w:val="00970292"/>
    <w:rsid w:val="00971A75"/>
    <w:rsid w:val="009720AD"/>
    <w:rsid w:val="009723D7"/>
    <w:rsid w:val="009727E9"/>
    <w:rsid w:val="00972C0D"/>
    <w:rsid w:val="00973142"/>
    <w:rsid w:val="00975B39"/>
    <w:rsid w:val="00976180"/>
    <w:rsid w:val="0097673E"/>
    <w:rsid w:val="009771EE"/>
    <w:rsid w:val="0097786B"/>
    <w:rsid w:val="0098057A"/>
    <w:rsid w:val="00982873"/>
    <w:rsid w:val="00982A89"/>
    <w:rsid w:val="00982F7B"/>
    <w:rsid w:val="009835F4"/>
    <w:rsid w:val="0098500A"/>
    <w:rsid w:val="00985791"/>
    <w:rsid w:val="00985A1A"/>
    <w:rsid w:val="0099090F"/>
    <w:rsid w:val="0099095D"/>
    <w:rsid w:val="00991062"/>
    <w:rsid w:val="0099173C"/>
    <w:rsid w:val="009929C3"/>
    <w:rsid w:val="00992EFF"/>
    <w:rsid w:val="0099355F"/>
    <w:rsid w:val="00993A36"/>
    <w:rsid w:val="00993BBC"/>
    <w:rsid w:val="00993D1B"/>
    <w:rsid w:val="00993F11"/>
    <w:rsid w:val="00994BC8"/>
    <w:rsid w:val="00994EDF"/>
    <w:rsid w:val="00995C0A"/>
    <w:rsid w:val="00995CFD"/>
    <w:rsid w:val="00995DAD"/>
    <w:rsid w:val="00996388"/>
    <w:rsid w:val="009968CF"/>
    <w:rsid w:val="009969F7"/>
    <w:rsid w:val="00996F82"/>
    <w:rsid w:val="00997F4A"/>
    <w:rsid w:val="009A06E3"/>
    <w:rsid w:val="009A12E1"/>
    <w:rsid w:val="009A1A2E"/>
    <w:rsid w:val="009A3914"/>
    <w:rsid w:val="009A429A"/>
    <w:rsid w:val="009A47D2"/>
    <w:rsid w:val="009A4C4C"/>
    <w:rsid w:val="009A5224"/>
    <w:rsid w:val="009A56F4"/>
    <w:rsid w:val="009A65DE"/>
    <w:rsid w:val="009A684F"/>
    <w:rsid w:val="009A6882"/>
    <w:rsid w:val="009A6E64"/>
    <w:rsid w:val="009A7256"/>
    <w:rsid w:val="009A752A"/>
    <w:rsid w:val="009B01F8"/>
    <w:rsid w:val="009B04FF"/>
    <w:rsid w:val="009B0AD0"/>
    <w:rsid w:val="009B0C1A"/>
    <w:rsid w:val="009B1655"/>
    <w:rsid w:val="009B16E6"/>
    <w:rsid w:val="009B2584"/>
    <w:rsid w:val="009B29F0"/>
    <w:rsid w:val="009B2C07"/>
    <w:rsid w:val="009B2E6B"/>
    <w:rsid w:val="009B3542"/>
    <w:rsid w:val="009B36E6"/>
    <w:rsid w:val="009B436D"/>
    <w:rsid w:val="009B4634"/>
    <w:rsid w:val="009B494B"/>
    <w:rsid w:val="009B49C6"/>
    <w:rsid w:val="009B4C8F"/>
    <w:rsid w:val="009B4D6E"/>
    <w:rsid w:val="009B5B92"/>
    <w:rsid w:val="009B5D8F"/>
    <w:rsid w:val="009B6F6A"/>
    <w:rsid w:val="009B791B"/>
    <w:rsid w:val="009C05C9"/>
    <w:rsid w:val="009C07F6"/>
    <w:rsid w:val="009C13C5"/>
    <w:rsid w:val="009C1422"/>
    <w:rsid w:val="009C22E2"/>
    <w:rsid w:val="009C23F3"/>
    <w:rsid w:val="009C2E02"/>
    <w:rsid w:val="009C379B"/>
    <w:rsid w:val="009C3CBB"/>
    <w:rsid w:val="009C4DC2"/>
    <w:rsid w:val="009C64E3"/>
    <w:rsid w:val="009C6EF0"/>
    <w:rsid w:val="009C79D6"/>
    <w:rsid w:val="009C7F5C"/>
    <w:rsid w:val="009D1303"/>
    <w:rsid w:val="009D13DB"/>
    <w:rsid w:val="009D1596"/>
    <w:rsid w:val="009D1E91"/>
    <w:rsid w:val="009D1F5F"/>
    <w:rsid w:val="009D2BE7"/>
    <w:rsid w:val="009D3072"/>
    <w:rsid w:val="009D4CC2"/>
    <w:rsid w:val="009D50BB"/>
    <w:rsid w:val="009D52F9"/>
    <w:rsid w:val="009D79A8"/>
    <w:rsid w:val="009E078F"/>
    <w:rsid w:val="009E1A4A"/>
    <w:rsid w:val="009E1FA4"/>
    <w:rsid w:val="009E20EA"/>
    <w:rsid w:val="009E32C0"/>
    <w:rsid w:val="009E372C"/>
    <w:rsid w:val="009E436D"/>
    <w:rsid w:val="009E43D9"/>
    <w:rsid w:val="009E4F94"/>
    <w:rsid w:val="009E6FD1"/>
    <w:rsid w:val="009E7C50"/>
    <w:rsid w:val="009F1D84"/>
    <w:rsid w:val="009F2590"/>
    <w:rsid w:val="009F3833"/>
    <w:rsid w:val="009F3B41"/>
    <w:rsid w:val="009F5451"/>
    <w:rsid w:val="009F5965"/>
    <w:rsid w:val="009F6B0F"/>
    <w:rsid w:val="009F6C48"/>
    <w:rsid w:val="009F7DBF"/>
    <w:rsid w:val="00A01912"/>
    <w:rsid w:val="00A01FBA"/>
    <w:rsid w:val="00A0202F"/>
    <w:rsid w:val="00A033BC"/>
    <w:rsid w:val="00A03BE5"/>
    <w:rsid w:val="00A040D7"/>
    <w:rsid w:val="00A04769"/>
    <w:rsid w:val="00A05E50"/>
    <w:rsid w:val="00A05EA1"/>
    <w:rsid w:val="00A10585"/>
    <w:rsid w:val="00A1098C"/>
    <w:rsid w:val="00A112C9"/>
    <w:rsid w:val="00A11828"/>
    <w:rsid w:val="00A1186B"/>
    <w:rsid w:val="00A11C2E"/>
    <w:rsid w:val="00A13AAD"/>
    <w:rsid w:val="00A14BB7"/>
    <w:rsid w:val="00A14DA1"/>
    <w:rsid w:val="00A16363"/>
    <w:rsid w:val="00A16BD7"/>
    <w:rsid w:val="00A16F93"/>
    <w:rsid w:val="00A17343"/>
    <w:rsid w:val="00A17997"/>
    <w:rsid w:val="00A17B4E"/>
    <w:rsid w:val="00A17E6B"/>
    <w:rsid w:val="00A20130"/>
    <w:rsid w:val="00A207E1"/>
    <w:rsid w:val="00A20899"/>
    <w:rsid w:val="00A208F2"/>
    <w:rsid w:val="00A20F92"/>
    <w:rsid w:val="00A2159D"/>
    <w:rsid w:val="00A21651"/>
    <w:rsid w:val="00A22FA4"/>
    <w:rsid w:val="00A23BC1"/>
    <w:rsid w:val="00A24BBB"/>
    <w:rsid w:val="00A24F63"/>
    <w:rsid w:val="00A255E5"/>
    <w:rsid w:val="00A25CBD"/>
    <w:rsid w:val="00A31393"/>
    <w:rsid w:val="00A329E4"/>
    <w:rsid w:val="00A33067"/>
    <w:rsid w:val="00A336FB"/>
    <w:rsid w:val="00A3398C"/>
    <w:rsid w:val="00A352E0"/>
    <w:rsid w:val="00A36157"/>
    <w:rsid w:val="00A368EB"/>
    <w:rsid w:val="00A36ED3"/>
    <w:rsid w:val="00A36F9F"/>
    <w:rsid w:val="00A37275"/>
    <w:rsid w:val="00A3735F"/>
    <w:rsid w:val="00A3764C"/>
    <w:rsid w:val="00A37E97"/>
    <w:rsid w:val="00A4021A"/>
    <w:rsid w:val="00A42434"/>
    <w:rsid w:val="00A42653"/>
    <w:rsid w:val="00A42ED0"/>
    <w:rsid w:val="00A43489"/>
    <w:rsid w:val="00A43602"/>
    <w:rsid w:val="00A438BF"/>
    <w:rsid w:val="00A438C8"/>
    <w:rsid w:val="00A439F8"/>
    <w:rsid w:val="00A43DD8"/>
    <w:rsid w:val="00A43E73"/>
    <w:rsid w:val="00A43FFD"/>
    <w:rsid w:val="00A4423D"/>
    <w:rsid w:val="00A4484A"/>
    <w:rsid w:val="00A452F8"/>
    <w:rsid w:val="00A4558E"/>
    <w:rsid w:val="00A45D3F"/>
    <w:rsid w:val="00A45F67"/>
    <w:rsid w:val="00A46085"/>
    <w:rsid w:val="00A47050"/>
    <w:rsid w:val="00A47275"/>
    <w:rsid w:val="00A47FE7"/>
    <w:rsid w:val="00A503BD"/>
    <w:rsid w:val="00A51D98"/>
    <w:rsid w:val="00A52871"/>
    <w:rsid w:val="00A528B1"/>
    <w:rsid w:val="00A52DFE"/>
    <w:rsid w:val="00A5381D"/>
    <w:rsid w:val="00A54018"/>
    <w:rsid w:val="00A5407D"/>
    <w:rsid w:val="00A54396"/>
    <w:rsid w:val="00A54449"/>
    <w:rsid w:val="00A54473"/>
    <w:rsid w:val="00A556AF"/>
    <w:rsid w:val="00A56DA3"/>
    <w:rsid w:val="00A56F85"/>
    <w:rsid w:val="00A57D1D"/>
    <w:rsid w:val="00A6028B"/>
    <w:rsid w:val="00A615C9"/>
    <w:rsid w:val="00A61BBB"/>
    <w:rsid w:val="00A62211"/>
    <w:rsid w:val="00A63006"/>
    <w:rsid w:val="00A63505"/>
    <w:rsid w:val="00A645A1"/>
    <w:rsid w:val="00A65345"/>
    <w:rsid w:val="00A65867"/>
    <w:rsid w:val="00A67686"/>
    <w:rsid w:val="00A67705"/>
    <w:rsid w:val="00A67BF9"/>
    <w:rsid w:val="00A67E33"/>
    <w:rsid w:val="00A70E05"/>
    <w:rsid w:val="00A7178B"/>
    <w:rsid w:val="00A75627"/>
    <w:rsid w:val="00A759AF"/>
    <w:rsid w:val="00A7637F"/>
    <w:rsid w:val="00A76838"/>
    <w:rsid w:val="00A76AA8"/>
    <w:rsid w:val="00A770D2"/>
    <w:rsid w:val="00A8205C"/>
    <w:rsid w:val="00A83106"/>
    <w:rsid w:val="00A83439"/>
    <w:rsid w:val="00A83C21"/>
    <w:rsid w:val="00A843A8"/>
    <w:rsid w:val="00A84C0D"/>
    <w:rsid w:val="00A857F9"/>
    <w:rsid w:val="00A85C77"/>
    <w:rsid w:val="00A864DC"/>
    <w:rsid w:val="00A86EA0"/>
    <w:rsid w:val="00A87495"/>
    <w:rsid w:val="00A875FD"/>
    <w:rsid w:val="00A90796"/>
    <w:rsid w:val="00A90D53"/>
    <w:rsid w:val="00A91126"/>
    <w:rsid w:val="00A92385"/>
    <w:rsid w:val="00A92836"/>
    <w:rsid w:val="00A931B1"/>
    <w:rsid w:val="00A9482F"/>
    <w:rsid w:val="00A96D7E"/>
    <w:rsid w:val="00A97D8D"/>
    <w:rsid w:val="00A97E57"/>
    <w:rsid w:val="00A97FAC"/>
    <w:rsid w:val="00AA09DF"/>
    <w:rsid w:val="00AA0BF6"/>
    <w:rsid w:val="00AA0DE4"/>
    <w:rsid w:val="00AA2538"/>
    <w:rsid w:val="00AA259E"/>
    <w:rsid w:val="00AA36DC"/>
    <w:rsid w:val="00AA3F3D"/>
    <w:rsid w:val="00AA4C36"/>
    <w:rsid w:val="00AA4F8B"/>
    <w:rsid w:val="00AA54DB"/>
    <w:rsid w:val="00AA572A"/>
    <w:rsid w:val="00AA6131"/>
    <w:rsid w:val="00AA7E0F"/>
    <w:rsid w:val="00AB0ACF"/>
    <w:rsid w:val="00AB1565"/>
    <w:rsid w:val="00AB2B06"/>
    <w:rsid w:val="00AB2E11"/>
    <w:rsid w:val="00AB38B4"/>
    <w:rsid w:val="00AB465B"/>
    <w:rsid w:val="00AB4FB2"/>
    <w:rsid w:val="00AB55A2"/>
    <w:rsid w:val="00AB55AC"/>
    <w:rsid w:val="00AB7755"/>
    <w:rsid w:val="00AC0C8C"/>
    <w:rsid w:val="00AC1DD5"/>
    <w:rsid w:val="00AC1E7A"/>
    <w:rsid w:val="00AC2551"/>
    <w:rsid w:val="00AC2E7A"/>
    <w:rsid w:val="00AC2F4A"/>
    <w:rsid w:val="00AC335A"/>
    <w:rsid w:val="00AC3D9D"/>
    <w:rsid w:val="00AC56FD"/>
    <w:rsid w:val="00AC5CCB"/>
    <w:rsid w:val="00AC652B"/>
    <w:rsid w:val="00AC65F6"/>
    <w:rsid w:val="00AC6933"/>
    <w:rsid w:val="00AC708B"/>
    <w:rsid w:val="00AC7518"/>
    <w:rsid w:val="00AD0517"/>
    <w:rsid w:val="00AD0840"/>
    <w:rsid w:val="00AD0F58"/>
    <w:rsid w:val="00AD117C"/>
    <w:rsid w:val="00AD11DA"/>
    <w:rsid w:val="00AD2F9D"/>
    <w:rsid w:val="00AD442E"/>
    <w:rsid w:val="00AD463F"/>
    <w:rsid w:val="00AD6BCC"/>
    <w:rsid w:val="00AE11FB"/>
    <w:rsid w:val="00AE1BB4"/>
    <w:rsid w:val="00AE1CE6"/>
    <w:rsid w:val="00AE221E"/>
    <w:rsid w:val="00AE2B93"/>
    <w:rsid w:val="00AE4603"/>
    <w:rsid w:val="00AE79B7"/>
    <w:rsid w:val="00AF0707"/>
    <w:rsid w:val="00AF074D"/>
    <w:rsid w:val="00AF079C"/>
    <w:rsid w:val="00AF2F55"/>
    <w:rsid w:val="00AF2FFF"/>
    <w:rsid w:val="00AF3025"/>
    <w:rsid w:val="00AF3AE4"/>
    <w:rsid w:val="00AF3EC1"/>
    <w:rsid w:val="00AF4E77"/>
    <w:rsid w:val="00AF4F17"/>
    <w:rsid w:val="00AF5523"/>
    <w:rsid w:val="00AF5CA3"/>
    <w:rsid w:val="00AF5E7D"/>
    <w:rsid w:val="00AF5F8F"/>
    <w:rsid w:val="00AF63F7"/>
    <w:rsid w:val="00AF745A"/>
    <w:rsid w:val="00B01094"/>
    <w:rsid w:val="00B01ADD"/>
    <w:rsid w:val="00B01D42"/>
    <w:rsid w:val="00B02190"/>
    <w:rsid w:val="00B024A6"/>
    <w:rsid w:val="00B02F7C"/>
    <w:rsid w:val="00B03393"/>
    <w:rsid w:val="00B03DE5"/>
    <w:rsid w:val="00B0416A"/>
    <w:rsid w:val="00B04B7D"/>
    <w:rsid w:val="00B04D76"/>
    <w:rsid w:val="00B06F01"/>
    <w:rsid w:val="00B07440"/>
    <w:rsid w:val="00B074E1"/>
    <w:rsid w:val="00B10BA4"/>
    <w:rsid w:val="00B13580"/>
    <w:rsid w:val="00B13AD3"/>
    <w:rsid w:val="00B13BC1"/>
    <w:rsid w:val="00B14382"/>
    <w:rsid w:val="00B147A9"/>
    <w:rsid w:val="00B171F1"/>
    <w:rsid w:val="00B1783E"/>
    <w:rsid w:val="00B23126"/>
    <w:rsid w:val="00B235C8"/>
    <w:rsid w:val="00B23685"/>
    <w:rsid w:val="00B23AC3"/>
    <w:rsid w:val="00B243A1"/>
    <w:rsid w:val="00B24B00"/>
    <w:rsid w:val="00B24ED9"/>
    <w:rsid w:val="00B257F0"/>
    <w:rsid w:val="00B261CA"/>
    <w:rsid w:val="00B26E41"/>
    <w:rsid w:val="00B26FF4"/>
    <w:rsid w:val="00B306E0"/>
    <w:rsid w:val="00B30849"/>
    <w:rsid w:val="00B30999"/>
    <w:rsid w:val="00B31902"/>
    <w:rsid w:val="00B31F37"/>
    <w:rsid w:val="00B32E37"/>
    <w:rsid w:val="00B32E7C"/>
    <w:rsid w:val="00B33103"/>
    <w:rsid w:val="00B33DC5"/>
    <w:rsid w:val="00B351AC"/>
    <w:rsid w:val="00B359CC"/>
    <w:rsid w:val="00B361AF"/>
    <w:rsid w:val="00B3681C"/>
    <w:rsid w:val="00B36E37"/>
    <w:rsid w:val="00B37A84"/>
    <w:rsid w:val="00B4067F"/>
    <w:rsid w:val="00B41A3E"/>
    <w:rsid w:val="00B42236"/>
    <w:rsid w:val="00B4226A"/>
    <w:rsid w:val="00B42301"/>
    <w:rsid w:val="00B42366"/>
    <w:rsid w:val="00B42AD4"/>
    <w:rsid w:val="00B44474"/>
    <w:rsid w:val="00B45412"/>
    <w:rsid w:val="00B504ED"/>
    <w:rsid w:val="00B51999"/>
    <w:rsid w:val="00B5222A"/>
    <w:rsid w:val="00B53BC0"/>
    <w:rsid w:val="00B53FDB"/>
    <w:rsid w:val="00B545C7"/>
    <w:rsid w:val="00B547EA"/>
    <w:rsid w:val="00B558B1"/>
    <w:rsid w:val="00B55E6B"/>
    <w:rsid w:val="00B60000"/>
    <w:rsid w:val="00B60152"/>
    <w:rsid w:val="00B60C55"/>
    <w:rsid w:val="00B6104B"/>
    <w:rsid w:val="00B61560"/>
    <w:rsid w:val="00B6161B"/>
    <w:rsid w:val="00B62785"/>
    <w:rsid w:val="00B65751"/>
    <w:rsid w:val="00B65DDA"/>
    <w:rsid w:val="00B666EA"/>
    <w:rsid w:val="00B66B8B"/>
    <w:rsid w:val="00B66C64"/>
    <w:rsid w:val="00B66D3B"/>
    <w:rsid w:val="00B66D8C"/>
    <w:rsid w:val="00B7030E"/>
    <w:rsid w:val="00B703E9"/>
    <w:rsid w:val="00B70D85"/>
    <w:rsid w:val="00B70FFD"/>
    <w:rsid w:val="00B71231"/>
    <w:rsid w:val="00B71299"/>
    <w:rsid w:val="00B718DD"/>
    <w:rsid w:val="00B71BF2"/>
    <w:rsid w:val="00B71D90"/>
    <w:rsid w:val="00B721E4"/>
    <w:rsid w:val="00B729AA"/>
    <w:rsid w:val="00B73156"/>
    <w:rsid w:val="00B73943"/>
    <w:rsid w:val="00B73B20"/>
    <w:rsid w:val="00B7435C"/>
    <w:rsid w:val="00B75C92"/>
    <w:rsid w:val="00B760E0"/>
    <w:rsid w:val="00B764A6"/>
    <w:rsid w:val="00B765AD"/>
    <w:rsid w:val="00B76A2B"/>
    <w:rsid w:val="00B77278"/>
    <w:rsid w:val="00B77ABE"/>
    <w:rsid w:val="00B77D5F"/>
    <w:rsid w:val="00B77F59"/>
    <w:rsid w:val="00B8059F"/>
    <w:rsid w:val="00B80772"/>
    <w:rsid w:val="00B81122"/>
    <w:rsid w:val="00B81263"/>
    <w:rsid w:val="00B81421"/>
    <w:rsid w:val="00B8155A"/>
    <w:rsid w:val="00B82E05"/>
    <w:rsid w:val="00B837E2"/>
    <w:rsid w:val="00B840AA"/>
    <w:rsid w:val="00B853F8"/>
    <w:rsid w:val="00B85F24"/>
    <w:rsid w:val="00B9019D"/>
    <w:rsid w:val="00B9058E"/>
    <w:rsid w:val="00B91338"/>
    <w:rsid w:val="00B91499"/>
    <w:rsid w:val="00B91BD2"/>
    <w:rsid w:val="00B93172"/>
    <w:rsid w:val="00B9343F"/>
    <w:rsid w:val="00B93544"/>
    <w:rsid w:val="00B935FF"/>
    <w:rsid w:val="00B944B9"/>
    <w:rsid w:val="00B94B31"/>
    <w:rsid w:val="00B94F1B"/>
    <w:rsid w:val="00B95A26"/>
    <w:rsid w:val="00B96E3B"/>
    <w:rsid w:val="00B96F39"/>
    <w:rsid w:val="00BA0622"/>
    <w:rsid w:val="00BA1887"/>
    <w:rsid w:val="00BA27C5"/>
    <w:rsid w:val="00BA2983"/>
    <w:rsid w:val="00BA3249"/>
    <w:rsid w:val="00BA4C31"/>
    <w:rsid w:val="00BA4F99"/>
    <w:rsid w:val="00BA505E"/>
    <w:rsid w:val="00BA5532"/>
    <w:rsid w:val="00BA74EC"/>
    <w:rsid w:val="00BA7513"/>
    <w:rsid w:val="00BB09D5"/>
    <w:rsid w:val="00BB0A0E"/>
    <w:rsid w:val="00BB22C0"/>
    <w:rsid w:val="00BB3C09"/>
    <w:rsid w:val="00BB3F84"/>
    <w:rsid w:val="00BB49B4"/>
    <w:rsid w:val="00BB5207"/>
    <w:rsid w:val="00BB59D6"/>
    <w:rsid w:val="00BB69A4"/>
    <w:rsid w:val="00BB735C"/>
    <w:rsid w:val="00BB7897"/>
    <w:rsid w:val="00BB7B59"/>
    <w:rsid w:val="00BB7D97"/>
    <w:rsid w:val="00BB7DB9"/>
    <w:rsid w:val="00BB7F87"/>
    <w:rsid w:val="00BC051F"/>
    <w:rsid w:val="00BC161E"/>
    <w:rsid w:val="00BC23E1"/>
    <w:rsid w:val="00BC251F"/>
    <w:rsid w:val="00BC2AF1"/>
    <w:rsid w:val="00BC2F1C"/>
    <w:rsid w:val="00BC32F2"/>
    <w:rsid w:val="00BC34EF"/>
    <w:rsid w:val="00BC42A5"/>
    <w:rsid w:val="00BC6834"/>
    <w:rsid w:val="00BC6B0C"/>
    <w:rsid w:val="00BC7105"/>
    <w:rsid w:val="00BC7388"/>
    <w:rsid w:val="00BC74B8"/>
    <w:rsid w:val="00BC75A1"/>
    <w:rsid w:val="00BC79FD"/>
    <w:rsid w:val="00BC7ABC"/>
    <w:rsid w:val="00BD03E5"/>
    <w:rsid w:val="00BD09F4"/>
    <w:rsid w:val="00BD136D"/>
    <w:rsid w:val="00BD1A57"/>
    <w:rsid w:val="00BD2105"/>
    <w:rsid w:val="00BD2FB3"/>
    <w:rsid w:val="00BD4E93"/>
    <w:rsid w:val="00BD4F51"/>
    <w:rsid w:val="00BD5338"/>
    <w:rsid w:val="00BD67F6"/>
    <w:rsid w:val="00BD7BDA"/>
    <w:rsid w:val="00BE0FFE"/>
    <w:rsid w:val="00BE1459"/>
    <w:rsid w:val="00BE1C4B"/>
    <w:rsid w:val="00BE20AA"/>
    <w:rsid w:val="00BE29D9"/>
    <w:rsid w:val="00BE2E69"/>
    <w:rsid w:val="00BE3D4D"/>
    <w:rsid w:val="00BE500A"/>
    <w:rsid w:val="00BE5740"/>
    <w:rsid w:val="00BE6113"/>
    <w:rsid w:val="00BE63F2"/>
    <w:rsid w:val="00BE730C"/>
    <w:rsid w:val="00BF0677"/>
    <w:rsid w:val="00BF2347"/>
    <w:rsid w:val="00BF29CC"/>
    <w:rsid w:val="00BF31EE"/>
    <w:rsid w:val="00BF3637"/>
    <w:rsid w:val="00BF39B0"/>
    <w:rsid w:val="00BF3C7B"/>
    <w:rsid w:val="00BF3CB2"/>
    <w:rsid w:val="00BF4B1B"/>
    <w:rsid w:val="00BF6872"/>
    <w:rsid w:val="00BF6F18"/>
    <w:rsid w:val="00BF7F95"/>
    <w:rsid w:val="00C00A65"/>
    <w:rsid w:val="00C016E0"/>
    <w:rsid w:val="00C01A62"/>
    <w:rsid w:val="00C01F28"/>
    <w:rsid w:val="00C025CB"/>
    <w:rsid w:val="00C026D9"/>
    <w:rsid w:val="00C02802"/>
    <w:rsid w:val="00C02F9E"/>
    <w:rsid w:val="00C03107"/>
    <w:rsid w:val="00C0310B"/>
    <w:rsid w:val="00C05912"/>
    <w:rsid w:val="00C05AB4"/>
    <w:rsid w:val="00C061A6"/>
    <w:rsid w:val="00C07645"/>
    <w:rsid w:val="00C0773C"/>
    <w:rsid w:val="00C1001F"/>
    <w:rsid w:val="00C10F03"/>
    <w:rsid w:val="00C130A0"/>
    <w:rsid w:val="00C13B0D"/>
    <w:rsid w:val="00C14509"/>
    <w:rsid w:val="00C14E8C"/>
    <w:rsid w:val="00C168D9"/>
    <w:rsid w:val="00C16F38"/>
    <w:rsid w:val="00C17153"/>
    <w:rsid w:val="00C1753B"/>
    <w:rsid w:val="00C17A83"/>
    <w:rsid w:val="00C21008"/>
    <w:rsid w:val="00C21BDA"/>
    <w:rsid w:val="00C22231"/>
    <w:rsid w:val="00C22CA0"/>
    <w:rsid w:val="00C22CDE"/>
    <w:rsid w:val="00C23383"/>
    <w:rsid w:val="00C23BE1"/>
    <w:rsid w:val="00C245F9"/>
    <w:rsid w:val="00C27B10"/>
    <w:rsid w:val="00C30B46"/>
    <w:rsid w:val="00C31121"/>
    <w:rsid w:val="00C3182F"/>
    <w:rsid w:val="00C322B5"/>
    <w:rsid w:val="00C32577"/>
    <w:rsid w:val="00C354C1"/>
    <w:rsid w:val="00C35EF2"/>
    <w:rsid w:val="00C360B3"/>
    <w:rsid w:val="00C363F6"/>
    <w:rsid w:val="00C3684F"/>
    <w:rsid w:val="00C40990"/>
    <w:rsid w:val="00C409F2"/>
    <w:rsid w:val="00C40CCD"/>
    <w:rsid w:val="00C40D8D"/>
    <w:rsid w:val="00C415B9"/>
    <w:rsid w:val="00C41904"/>
    <w:rsid w:val="00C4198F"/>
    <w:rsid w:val="00C429D2"/>
    <w:rsid w:val="00C4349C"/>
    <w:rsid w:val="00C44674"/>
    <w:rsid w:val="00C44A59"/>
    <w:rsid w:val="00C45907"/>
    <w:rsid w:val="00C45B65"/>
    <w:rsid w:val="00C466DC"/>
    <w:rsid w:val="00C46951"/>
    <w:rsid w:val="00C47EA6"/>
    <w:rsid w:val="00C47EDB"/>
    <w:rsid w:val="00C5015F"/>
    <w:rsid w:val="00C5094D"/>
    <w:rsid w:val="00C5276D"/>
    <w:rsid w:val="00C52773"/>
    <w:rsid w:val="00C5319F"/>
    <w:rsid w:val="00C53761"/>
    <w:rsid w:val="00C54839"/>
    <w:rsid w:val="00C552DC"/>
    <w:rsid w:val="00C573D0"/>
    <w:rsid w:val="00C57480"/>
    <w:rsid w:val="00C60F0D"/>
    <w:rsid w:val="00C62566"/>
    <w:rsid w:val="00C636DA"/>
    <w:rsid w:val="00C6472B"/>
    <w:rsid w:val="00C65E4E"/>
    <w:rsid w:val="00C66506"/>
    <w:rsid w:val="00C66579"/>
    <w:rsid w:val="00C66932"/>
    <w:rsid w:val="00C66BE0"/>
    <w:rsid w:val="00C709A1"/>
    <w:rsid w:val="00C709A8"/>
    <w:rsid w:val="00C71648"/>
    <w:rsid w:val="00C71BCD"/>
    <w:rsid w:val="00C71EB3"/>
    <w:rsid w:val="00C7249F"/>
    <w:rsid w:val="00C7306F"/>
    <w:rsid w:val="00C734A1"/>
    <w:rsid w:val="00C7553E"/>
    <w:rsid w:val="00C755A5"/>
    <w:rsid w:val="00C76C85"/>
    <w:rsid w:val="00C8067E"/>
    <w:rsid w:val="00C80C10"/>
    <w:rsid w:val="00C80D7D"/>
    <w:rsid w:val="00C81263"/>
    <w:rsid w:val="00C81495"/>
    <w:rsid w:val="00C81FB8"/>
    <w:rsid w:val="00C82319"/>
    <w:rsid w:val="00C82FD5"/>
    <w:rsid w:val="00C8308A"/>
    <w:rsid w:val="00C844E7"/>
    <w:rsid w:val="00C84D5E"/>
    <w:rsid w:val="00C84FEF"/>
    <w:rsid w:val="00C8667A"/>
    <w:rsid w:val="00C86962"/>
    <w:rsid w:val="00C8756C"/>
    <w:rsid w:val="00C902E8"/>
    <w:rsid w:val="00C905D8"/>
    <w:rsid w:val="00C90D62"/>
    <w:rsid w:val="00C90FD0"/>
    <w:rsid w:val="00C91604"/>
    <w:rsid w:val="00C92552"/>
    <w:rsid w:val="00C928DB"/>
    <w:rsid w:val="00C92B0A"/>
    <w:rsid w:val="00C94A12"/>
    <w:rsid w:val="00C9540C"/>
    <w:rsid w:val="00C977CC"/>
    <w:rsid w:val="00C97C01"/>
    <w:rsid w:val="00CA04D4"/>
    <w:rsid w:val="00CA27B2"/>
    <w:rsid w:val="00CA2AB5"/>
    <w:rsid w:val="00CA431C"/>
    <w:rsid w:val="00CA5270"/>
    <w:rsid w:val="00CA5684"/>
    <w:rsid w:val="00CA57AB"/>
    <w:rsid w:val="00CA5DE7"/>
    <w:rsid w:val="00CA6888"/>
    <w:rsid w:val="00CA6B55"/>
    <w:rsid w:val="00CA7527"/>
    <w:rsid w:val="00CB0230"/>
    <w:rsid w:val="00CB175B"/>
    <w:rsid w:val="00CB1ABC"/>
    <w:rsid w:val="00CB1D90"/>
    <w:rsid w:val="00CB1EAE"/>
    <w:rsid w:val="00CB28B9"/>
    <w:rsid w:val="00CB2961"/>
    <w:rsid w:val="00CB38A8"/>
    <w:rsid w:val="00CB3944"/>
    <w:rsid w:val="00CB7237"/>
    <w:rsid w:val="00CB756C"/>
    <w:rsid w:val="00CB7BEE"/>
    <w:rsid w:val="00CC1ECD"/>
    <w:rsid w:val="00CC23A6"/>
    <w:rsid w:val="00CC3367"/>
    <w:rsid w:val="00CC3C86"/>
    <w:rsid w:val="00CC4103"/>
    <w:rsid w:val="00CC4227"/>
    <w:rsid w:val="00CC428D"/>
    <w:rsid w:val="00CC4D9E"/>
    <w:rsid w:val="00CC4E78"/>
    <w:rsid w:val="00CC535F"/>
    <w:rsid w:val="00CC5601"/>
    <w:rsid w:val="00CC61D2"/>
    <w:rsid w:val="00CC62AA"/>
    <w:rsid w:val="00CC73BE"/>
    <w:rsid w:val="00CC78CA"/>
    <w:rsid w:val="00CD0BE8"/>
    <w:rsid w:val="00CD2AC6"/>
    <w:rsid w:val="00CD2E84"/>
    <w:rsid w:val="00CD3026"/>
    <w:rsid w:val="00CD375E"/>
    <w:rsid w:val="00CD3C5B"/>
    <w:rsid w:val="00CD4468"/>
    <w:rsid w:val="00CD447A"/>
    <w:rsid w:val="00CD4737"/>
    <w:rsid w:val="00CD494A"/>
    <w:rsid w:val="00CD52F6"/>
    <w:rsid w:val="00CD55E6"/>
    <w:rsid w:val="00CD6A9D"/>
    <w:rsid w:val="00CD7A3B"/>
    <w:rsid w:val="00CD7CA9"/>
    <w:rsid w:val="00CE0946"/>
    <w:rsid w:val="00CE43CE"/>
    <w:rsid w:val="00CE4DD2"/>
    <w:rsid w:val="00CE527C"/>
    <w:rsid w:val="00CE59E8"/>
    <w:rsid w:val="00CE5B52"/>
    <w:rsid w:val="00CE5B8C"/>
    <w:rsid w:val="00CE603E"/>
    <w:rsid w:val="00CF2D75"/>
    <w:rsid w:val="00CF2FB0"/>
    <w:rsid w:val="00CF3205"/>
    <w:rsid w:val="00CF336D"/>
    <w:rsid w:val="00CF443B"/>
    <w:rsid w:val="00CF4B9F"/>
    <w:rsid w:val="00CF51F4"/>
    <w:rsid w:val="00CF55C7"/>
    <w:rsid w:val="00CF5C83"/>
    <w:rsid w:val="00CF6089"/>
    <w:rsid w:val="00CF646D"/>
    <w:rsid w:val="00CF66FA"/>
    <w:rsid w:val="00CF6DBE"/>
    <w:rsid w:val="00CF6E83"/>
    <w:rsid w:val="00CF6EE6"/>
    <w:rsid w:val="00CF7CFD"/>
    <w:rsid w:val="00D0041F"/>
    <w:rsid w:val="00D00F87"/>
    <w:rsid w:val="00D012F9"/>
    <w:rsid w:val="00D01583"/>
    <w:rsid w:val="00D01779"/>
    <w:rsid w:val="00D017E2"/>
    <w:rsid w:val="00D02107"/>
    <w:rsid w:val="00D03B07"/>
    <w:rsid w:val="00D03D9D"/>
    <w:rsid w:val="00D04796"/>
    <w:rsid w:val="00D04AA6"/>
    <w:rsid w:val="00D0607C"/>
    <w:rsid w:val="00D06519"/>
    <w:rsid w:val="00D06BEF"/>
    <w:rsid w:val="00D07A99"/>
    <w:rsid w:val="00D12812"/>
    <w:rsid w:val="00D13A6E"/>
    <w:rsid w:val="00D1436D"/>
    <w:rsid w:val="00D158B4"/>
    <w:rsid w:val="00D16B26"/>
    <w:rsid w:val="00D16CE6"/>
    <w:rsid w:val="00D16D06"/>
    <w:rsid w:val="00D178E9"/>
    <w:rsid w:val="00D17C27"/>
    <w:rsid w:val="00D205EB"/>
    <w:rsid w:val="00D20E6D"/>
    <w:rsid w:val="00D214A4"/>
    <w:rsid w:val="00D22030"/>
    <w:rsid w:val="00D2367F"/>
    <w:rsid w:val="00D23ED0"/>
    <w:rsid w:val="00D24592"/>
    <w:rsid w:val="00D24865"/>
    <w:rsid w:val="00D24B8F"/>
    <w:rsid w:val="00D25010"/>
    <w:rsid w:val="00D25975"/>
    <w:rsid w:val="00D26A24"/>
    <w:rsid w:val="00D27417"/>
    <w:rsid w:val="00D2783A"/>
    <w:rsid w:val="00D306FF"/>
    <w:rsid w:val="00D315DE"/>
    <w:rsid w:val="00D316CF"/>
    <w:rsid w:val="00D31A90"/>
    <w:rsid w:val="00D31ABE"/>
    <w:rsid w:val="00D31C2C"/>
    <w:rsid w:val="00D3246C"/>
    <w:rsid w:val="00D326F0"/>
    <w:rsid w:val="00D32EC2"/>
    <w:rsid w:val="00D338AF"/>
    <w:rsid w:val="00D34C02"/>
    <w:rsid w:val="00D3546C"/>
    <w:rsid w:val="00D3736E"/>
    <w:rsid w:val="00D3791F"/>
    <w:rsid w:val="00D400CF"/>
    <w:rsid w:val="00D40EB5"/>
    <w:rsid w:val="00D41351"/>
    <w:rsid w:val="00D415DB"/>
    <w:rsid w:val="00D41783"/>
    <w:rsid w:val="00D419B6"/>
    <w:rsid w:val="00D41E5F"/>
    <w:rsid w:val="00D42941"/>
    <w:rsid w:val="00D4328C"/>
    <w:rsid w:val="00D441A9"/>
    <w:rsid w:val="00D442C1"/>
    <w:rsid w:val="00D443BE"/>
    <w:rsid w:val="00D44ACC"/>
    <w:rsid w:val="00D44B1E"/>
    <w:rsid w:val="00D46350"/>
    <w:rsid w:val="00D4669B"/>
    <w:rsid w:val="00D46DBC"/>
    <w:rsid w:val="00D47269"/>
    <w:rsid w:val="00D47E94"/>
    <w:rsid w:val="00D507F1"/>
    <w:rsid w:val="00D50D6C"/>
    <w:rsid w:val="00D5235F"/>
    <w:rsid w:val="00D52860"/>
    <w:rsid w:val="00D52944"/>
    <w:rsid w:val="00D53B15"/>
    <w:rsid w:val="00D53FDF"/>
    <w:rsid w:val="00D5418B"/>
    <w:rsid w:val="00D5682A"/>
    <w:rsid w:val="00D568B6"/>
    <w:rsid w:val="00D574B7"/>
    <w:rsid w:val="00D60C0E"/>
    <w:rsid w:val="00D61C09"/>
    <w:rsid w:val="00D6222D"/>
    <w:rsid w:val="00D624B3"/>
    <w:rsid w:val="00D652AF"/>
    <w:rsid w:val="00D65D13"/>
    <w:rsid w:val="00D67E16"/>
    <w:rsid w:val="00D7169B"/>
    <w:rsid w:val="00D722C2"/>
    <w:rsid w:val="00D72971"/>
    <w:rsid w:val="00D72DF7"/>
    <w:rsid w:val="00D74092"/>
    <w:rsid w:val="00D7452A"/>
    <w:rsid w:val="00D74F71"/>
    <w:rsid w:val="00D751C6"/>
    <w:rsid w:val="00D75D72"/>
    <w:rsid w:val="00D760E7"/>
    <w:rsid w:val="00D763EE"/>
    <w:rsid w:val="00D766DE"/>
    <w:rsid w:val="00D767C2"/>
    <w:rsid w:val="00D76882"/>
    <w:rsid w:val="00D76A0F"/>
    <w:rsid w:val="00D76CFD"/>
    <w:rsid w:val="00D76DDB"/>
    <w:rsid w:val="00D8087E"/>
    <w:rsid w:val="00D81741"/>
    <w:rsid w:val="00D81DAF"/>
    <w:rsid w:val="00D82532"/>
    <w:rsid w:val="00D84255"/>
    <w:rsid w:val="00D84290"/>
    <w:rsid w:val="00D84B3A"/>
    <w:rsid w:val="00D8621B"/>
    <w:rsid w:val="00D86C6A"/>
    <w:rsid w:val="00D86D80"/>
    <w:rsid w:val="00D86EDB"/>
    <w:rsid w:val="00D876FB"/>
    <w:rsid w:val="00D90977"/>
    <w:rsid w:val="00D91315"/>
    <w:rsid w:val="00D91983"/>
    <w:rsid w:val="00D92401"/>
    <w:rsid w:val="00D928C7"/>
    <w:rsid w:val="00D92A43"/>
    <w:rsid w:val="00D92F95"/>
    <w:rsid w:val="00D9414C"/>
    <w:rsid w:val="00D9632D"/>
    <w:rsid w:val="00D96C93"/>
    <w:rsid w:val="00D971F2"/>
    <w:rsid w:val="00D97882"/>
    <w:rsid w:val="00DA0540"/>
    <w:rsid w:val="00DA1A1A"/>
    <w:rsid w:val="00DA20BA"/>
    <w:rsid w:val="00DA20E8"/>
    <w:rsid w:val="00DA2894"/>
    <w:rsid w:val="00DA6322"/>
    <w:rsid w:val="00DA6C22"/>
    <w:rsid w:val="00DA7009"/>
    <w:rsid w:val="00DB033B"/>
    <w:rsid w:val="00DB4E0A"/>
    <w:rsid w:val="00DB5238"/>
    <w:rsid w:val="00DB541A"/>
    <w:rsid w:val="00DB5434"/>
    <w:rsid w:val="00DB5F1F"/>
    <w:rsid w:val="00DB7148"/>
    <w:rsid w:val="00DB7EE3"/>
    <w:rsid w:val="00DC0707"/>
    <w:rsid w:val="00DC0FCE"/>
    <w:rsid w:val="00DC2196"/>
    <w:rsid w:val="00DC2972"/>
    <w:rsid w:val="00DC2FB1"/>
    <w:rsid w:val="00DC3854"/>
    <w:rsid w:val="00DC4976"/>
    <w:rsid w:val="00DC4CA2"/>
    <w:rsid w:val="00DC53E1"/>
    <w:rsid w:val="00DC5683"/>
    <w:rsid w:val="00DC5749"/>
    <w:rsid w:val="00DC5C65"/>
    <w:rsid w:val="00DC6529"/>
    <w:rsid w:val="00DC79A9"/>
    <w:rsid w:val="00DC7C03"/>
    <w:rsid w:val="00DD1D6F"/>
    <w:rsid w:val="00DD2613"/>
    <w:rsid w:val="00DD2819"/>
    <w:rsid w:val="00DD3089"/>
    <w:rsid w:val="00DD3129"/>
    <w:rsid w:val="00DD3A23"/>
    <w:rsid w:val="00DD4796"/>
    <w:rsid w:val="00DD4846"/>
    <w:rsid w:val="00DD49C9"/>
    <w:rsid w:val="00DD4B4B"/>
    <w:rsid w:val="00DD4BD9"/>
    <w:rsid w:val="00DD4DF5"/>
    <w:rsid w:val="00DD507D"/>
    <w:rsid w:val="00DD519B"/>
    <w:rsid w:val="00DD533B"/>
    <w:rsid w:val="00DD6871"/>
    <w:rsid w:val="00DE0759"/>
    <w:rsid w:val="00DE147A"/>
    <w:rsid w:val="00DE1DFA"/>
    <w:rsid w:val="00DE55EC"/>
    <w:rsid w:val="00DE56BB"/>
    <w:rsid w:val="00DE5F62"/>
    <w:rsid w:val="00DE6149"/>
    <w:rsid w:val="00DE696D"/>
    <w:rsid w:val="00DE6B1F"/>
    <w:rsid w:val="00DE6D3E"/>
    <w:rsid w:val="00DE6F38"/>
    <w:rsid w:val="00DE7ACC"/>
    <w:rsid w:val="00DF0549"/>
    <w:rsid w:val="00DF063B"/>
    <w:rsid w:val="00DF1037"/>
    <w:rsid w:val="00DF17B2"/>
    <w:rsid w:val="00DF282E"/>
    <w:rsid w:val="00DF354A"/>
    <w:rsid w:val="00DF4147"/>
    <w:rsid w:val="00DF597E"/>
    <w:rsid w:val="00DF64C0"/>
    <w:rsid w:val="00DF6969"/>
    <w:rsid w:val="00DF78DC"/>
    <w:rsid w:val="00DF7B79"/>
    <w:rsid w:val="00DF7E12"/>
    <w:rsid w:val="00DF7F64"/>
    <w:rsid w:val="00E00C93"/>
    <w:rsid w:val="00E01221"/>
    <w:rsid w:val="00E012FE"/>
    <w:rsid w:val="00E01924"/>
    <w:rsid w:val="00E029DC"/>
    <w:rsid w:val="00E03201"/>
    <w:rsid w:val="00E043B6"/>
    <w:rsid w:val="00E0572A"/>
    <w:rsid w:val="00E063DA"/>
    <w:rsid w:val="00E06DC3"/>
    <w:rsid w:val="00E1157A"/>
    <w:rsid w:val="00E115DA"/>
    <w:rsid w:val="00E118AE"/>
    <w:rsid w:val="00E12663"/>
    <w:rsid w:val="00E129F6"/>
    <w:rsid w:val="00E137AA"/>
    <w:rsid w:val="00E13BAA"/>
    <w:rsid w:val="00E144D4"/>
    <w:rsid w:val="00E146F7"/>
    <w:rsid w:val="00E15538"/>
    <w:rsid w:val="00E15677"/>
    <w:rsid w:val="00E15FD9"/>
    <w:rsid w:val="00E164E8"/>
    <w:rsid w:val="00E16D93"/>
    <w:rsid w:val="00E17C3D"/>
    <w:rsid w:val="00E17E12"/>
    <w:rsid w:val="00E205B4"/>
    <w:rsid w:val="00E2089B"/>
    <w:rsid w:val="00E20B6D"/>
    <w:rsid w:val="00E20C50"/>
    <w:rsid w:val="00E20D6F"/>
    <w:rsid w:val="00E213EA"/>
    <w:rsid w:val="00E2183A"/>
    <w:rsid w:val="00E21AD9"/>
    <w:rsid w:val="00E2291A"/>
    <w:rsid w:val="00E246F3"/>
    <w:rsid w:val="00E24B5D"/>
    <w:rsid w:val="00E253AA"/>
    <w:rsid w:val="00E2562F"/>
    <w:rsid w:val="00E26BB2"/>
    <w:rsid w:val="00E26FBF"/>
    <w:rsid w:val="00E278AE"/>
    <w:rsid w:val="00E27939"/>
    <w:rsid w:val="00E30514"/>
    <w:rsid w:val="00E30838"/>
    <w:rsid w:val="00E30DDF"/>
    <w:rsid w:val="00E315CD"/>
    <w:rsid w:val="00E327DB"/>
    <w:rsid w:val="00E329A1"/>
    <w:rsid w:val="00E32D5B"/>
    <w:rsid w:val="00E32E7C"/>
    <w:rsid w:val="00E3478F"/>
    <w:rsid w:val="00E35C98"/>
    <w:rsid w:val="00E3607E"/>
    <w:rsid w:val="00E3671E"/>
    <w:rsid w:val="00E3673C"/>
    <w:rsid w:val="00E37657"/>
    <w:rsid w:val="00E37FA5"/>
    <w:rsid w:val="00E40266"/>
    <w:rsid w:val="00E4149A"/>
    <w:rsid w:val="00E41E28"/>
    <w:rsid w:val="00E42794"/>
    <w:rsid w:val="00E42BF9"/>
    <w:rsid w:val="00E43E24"/>
    <w:rsid w:val="00E44451"/>
    <w:rsid w:val="00E44795"/>
    <w:rsid w:val="00E44D7E"/>
    <w:rsid w:val="00E454F0"/>
    <w:rsid w:val="00E4633B"/>
    <w:rsid w:val="00E4652D"/>
    <w:rsid w:val="00E46B5D"/>
    <w:rsid w:val="00E4789E"/>
    <w:rsid w:val="00E501B8"/>
    <w:rsid w:val="00E507F3"/>
    <w:rsid w:val="00E50F3D"/>
    <w:rsid w:val="00E5223D"/>
    <w:rsid w:val="00E52396"/>
    <w:rsid w:val="00E523D1"/>
    <w:rsid w:val="00E52810"/>
    <w:rsid w:val="00E52A17"/>
    <w:rsid w:val="00E55221"/>
    <w:rsid w:val="00E558C0"/>
    <w:rsid w:val="00E55B12"/>
    <w:rsid w:val="00E606D8"/>
    <w:rsid w:val="00E608A9"/>
    <w:rsid w:val="00E61030"/>
    <w:rsid w:val="00E61B66"/>
    <w:rsid w:val="00E62A21"/>
    <w:rsid w:val="00E62DE1"/>
    <w:rsid w:val="00E631BA"/>
    <w:rsid w:val="00E63D8C"/>
    <w:rsid w:val="00E6530F"/>
    <w:rsid w:val="00E65990"/>
    <w:rsid w:val="00E65A8F"/>
    <w:rsid w:val="00E65C28"/>
    <w:rsid w:val="00E65E53"/>
    <w:rsid w:val="00E661E5"/>
    <w:rsid w:val="00E67166"/>
    <w:rsid w:val="00E67A6E"/>
    <w:rsid w:val="00E67D52"/>
    <w:rsid w:val="00E70A45"/>
    <w:rsid w:val="00E70F02"/>
    <w:rsid w:val="00E728A0"/>
    <w:rsid w:val="00E756A9"/>
    <w:rsid w:val="00E75A22"/>
    <w:rsid w:val="00E76D6B"/>
    <w:rsid w:val="00E76DF3"/>
    <w:rsid w:val="00E772A5"/>
    <w:rsid w:val="00E779C1"/>
    <w:rsid w:val="00E77DBD"/>
    <w:rsid w:val="00E80D24"/>
    <w:rsid w:val="00E81578"/>
    <w:rsid w:val="00E8251E"/>
    <w:rsid w:val="00E8367D"/>
    <w:rsid w:val="00E841D5"/>
    <w:rsid w:val="00E859A7"/>
    <w:rsid w:val="00E903E3"/>
    <w:rsid w:val="00E90D3B"/>
    <w:rsid w:val="00E914E6"/>
    <w:rsid w:val="00E93824"/>
    <w:rsid w:val="00E946C2"/>
    <w:rsid w:val="00E94DD4"/>
    <w:rsid w:val="00E95F93"/>
    <w:rsid w:val="00E96544"/>
    <w:rsid w:val="00E976DA"/>
    <w:rsid w:val="00EA0E81"/>
    <w:rsid w:val="00EA1279"/>
    <w:rsid w:val="00EA24A6"/>
    <w:rsid w:val="00EA40E5"/>
    <w:rsid w:val="00EA46ED"/>
    <w:rsid w:val="00EA4B3C"/>
    <w:rsid w:val="00EA4C3C"/>
    <w:rsid w:val="00EA4EF5"/>
    <w:rsid w:val="00EA570C"/>
    <w:rsid w:val="00EA6310"/>
    <w:rsid w:val="00EA69EE"/>
    <w:rsid w:val="00EA6C19"/>
    <w:rsid w:val="00EA75A7"/>
    <w:rsid w:val="00EB16B7"/>
    <w:rsid w:val="00EB196F"/>
    <w:rsid w:val="00EB1A18"/>
    <w:rsid w:val="00EB1B8A"/>
    <w:rsid w:val="00EB2C0F"/>
    <w:rsid w:val="00EB327A"/>
    <w:rsid w:val="00EB43D6"/>
    <w:rsid w:val="00EB57C5"/>
    <w:rsid w:val="00EB6BA3"/>
    <w:rsid w:val="00EB72A3"/>
    <w:rsid w:val="00EB7364"/>
    <w:rsid w:val="00EB7ECE"/>
    <w:rsid w:val="00EC0A12"/>
    <w:rsid w:val="00EC1528"/>
    <w:rsid w:val="00EC1D04"/>
    <w:rsid w:val="00EC2639"/>
    <w:rsid w:val="00EC2EE6"/>
    <w:rsid w:val="00EC35D5"/>
    <w:rsid w:val="00EC41DC"/>
    <w:rsid w:val="00EC4514"/>
    <w:rsid w:val="00EC54DA"/>
    <w:rsid w:val="00EC5540"/>
    <w:rsid w:val="00EC55FB"/>
    <w:rsid w:val="00EC6CA6"/>
    <w:rsid w:val="00EC7A45"/>
    <w:rsid w:val="00ED0253"/>
    <w:rsid w:val="00ED02AB"/>
    <w:rsid w:val="00ED04CC"/>
    <w:rsid w:val="00ED05EA"/>
    <w:rsid w:val="00ED189D"/>
    <w:rsid w:val="00ED19A6"/>
    <w:rsid w:val="00ED2857"/>
    <w:rsid w:val="00ED31AA"/>
    <w:rsid w:val="00ED3470"/>
    <w:rsid w:val="00ED34F0"/>
    <w:rsid w:val="00ED3D3E"/>
    <w:rsid w:val="00ED3DC2"/>
    <w:rsid w:val="00ED74B4"/>
    <w:rsid w:val="00ED756A"/>
    <w:rsid w:val="00ED7BB5"/>
    <w:rsid w:val="00ED7ECB"/>
    <w:rsid w:val="00EE09E3"/>
    <w:rsid w:val="00EE0E35"/>
    <w:rsid w:val="00EE10FF"/>
    <w:rsid w:val="00EE1492"/>
    <w:rsid w:val="00EE1933"/>
    <w:rsid w:val="00EE1A5A"/>
    <w:rsid w:val="00EE2088"/>
    <w:rsid w:val="00EE2B80"/>
    <w:rsid w:val="00EE30AA"/>
    <w:rsid w:val="00EE341B"/>
    <w:rsid w:val="00EE38A2"/>
    <w:rsid w:val="00EE501A"/>
    <w:rsid w:val="00EE60CA"/>
    <w:rsid w:val="00EE6101"/>
    <w:rsid w:val="00EE6332"/>
    <w:rsid w:val="00EE6E5F"/>
    <w:rsid w:val="00EE7E4F"/>
    <w:rsid w:val="00EE7E51"/>
    <w:rsid w:val="00EF0C22"/>
    <w:rsid w:val="00EF0EF7"/>
    <w:rsid w:val="00EF1251"/>
    <w:rsid w:val="00EF1E56"/>
    <w:rsid w:val="00EF2690"/>
    <w:rsid w:val="00EF2AB2"/>
    <w:rsid w:val="00EF58D7"/>
    <w:rsid w:val="00EF7A3B"/>
    <w:rsid w:val="00EF7A66"/>
    <w:rsid w:val="00EF7C02"/>
    <w:rsid w:val="00F00C58"/>
    <w:rsid w:val="00F0128D"/>
    <w:rsid w:val="00F03CA4"/>
    <w:rsid w:val="00F04636"/>
    <w:rsid w:val="00F04A67"/>
    <w:rsid w:val="00F05335"/>
    <w:rsid w:val="00F053D3"/>
    <w:rsid w:val="00F05A5E"/>
    <w:rsid w:val="00F12679"/>
    <w:rsid w:val="00F12E1A"/>
    <w:rsid w:val="00F133EF"/>
    <w:rsid w:val="00F14102"/>
    <w:rsid w:val="00F14435"/>
    <w:rsid w:val="00F1505A"/>
    <w:rsid w:val="00F1529F"/>
    <w:rsid w:val="00F158C1"/>
    <w:rsid w:val="00F15C98"/>
    <w:rsid w:val="00F15CBB"/>
    <w:rsid w:val="00F20A78"/>
    <w:rsid w:val="00F20D9B"/>
    <w:rsid w:val="00F21005"/>
    <w:rsid w:val="00F2133E"/>
    <w:rsid w:val="00F214FE"/>
    <w:rsid w:val="00F2179F"/>
    <w:rsid w:val="00F22244"/>
    <w:rsid w:val="00F25E35"/>
    <w:rsid w:val="00F279A5"/>
    <w:rsid w:val="00F305E6"/>
    <w:rsid w:val="00F30CF9"/>
    <w:rsid w:val="00F31266"/>
    <w:rsid w:val="00F312E4"/>
    <w:rsid w:val="00F316ED"/>
    <w:rsid w:val="00F31E4A"/>
    <w:rsid w:val="00F33E6A"/>
    <w:rsid w:val="00F347A0"/>
    <w:rsid w:val="00F34F36"/>
    <w:rsid w:val="00F34F9C"/>
    <w:rsid w:val="00F35195"/>
    <w:rsid w:val="00F35390"/>
    <w:rsid w:val="00F35A82"/>
    <w:rsid w:val="00F36093"/>
    <w:rsid w:val="00F3769D"/>
    <w:rsid w:val="00F37AD2"/>
    <w:rsid w:val="00F406B1"/>
    <w:rsid w:val="00F40785"/>
    <w:rsid w:val="00F40D31"/>
    <w:rsid w:val="00F41163"/>
    <w:rsid w:val="00F420B0"/>
    <w:rsid w:val="00F4380B"/>
    <w:rsid w:val="00F45BEE"/>
    <w:rsid w:val="00F46AC2"/>
    <w:rsid w:val="00F501B7"/>
    <w:rsid w:val="00F5037D"/>
    <w:rsid w:val="00F50B81"/>
    <w:rsid w:val="00F50FB3"/>
    <w:rsid w:val="00F51779"/>
    <w:rsid w:val="00F5231D"/>
    <w:rsid w:val="00F5247C"/>
    <w:rsid w:val="00F52949"/>
    <w:rsid w:val="00F53872"/>
    <w:rsid w:val="00F53B3E"/>
    <w:rsid w:val="00F5489A"/>
    <w:rsid w:val="00F5524D"/>
    <w:rsid w:val="00F55A05"/>
    <w:rsid w:val="00F56B75"/>
    <w:rsid w:val="00F578B4"/>
    <w:rsid w:val="00F614D5"/>
    <w:rsid w:val="00F620C8"/>
    <w:rsid w:val="00F63E9D"/>
    <w:rsid w:val="00F651C0"/>
    <w:rsid w:val="00F65F38"/>
    <w:rsid w:val="00F675D8"/>
    <w:rsid w:val="00F67C68"/>
    <w:rsid w:val="00F700D2"/>
    <w:rsid w:val="00F71721"/>
    <w:rsid w:val="00F71A14"/>
    <w:rsid w:val="00F71B10"/>
    <w:rsid w:val="00F724E8"/>
    <w:rsid w:val="00F73A90"/>
    <w:rsid w:val="00F74848"/>
    <w:rsid w:val="00F754C0"/>
    <w:rsid w:val="00F766DF"/>
    <w:rsid w:val="00F80DD5"/>
    <w:rsid w:val="00F80E72"/>
    <w:rsid w:val="00F8103C"/>
    <w:rsid w:val="00F818E1"/>
    <w:rsid w:val="00F827B4"/>
    <w:rsid w:val="00F82D77"/>
    <w:rsid w:val="00F84502"/>
    <w:rsid w:val="00F848AC"/>
    <w:rsid w:val="00F84A09"/>
    <w:rsid w:val="00F907D8"/>
    <w:rsid w:val="00F910AB"/>
    <w:rsid w:val="00F91383"/>
    <w:rsid w:val="00F917FD"/>
    <w:rsid w:val="00F91A95"/>
    <w:rsid w:val="00F92249"/>
    <w:rsid w:val="00F9374E"/>
    <w:rsid w:val="00F941A9"/>
    <w:rsid w:val="00F94AAD"/>
    <w:rsid w:val="00F94BF3"/>
    <w:rsid w:val="00F95302"/>
    <w:rsid w:val="00F95855"/>
    <w:rsid w:val="00F97A43"/>
    <w:rsid w:val="00F97FB2"/>
    <w:rsid w:val="00FA0A0E"/>
    <w:rsid w:val="00FA0D64"/>
    <w:rsid w:val="00FA124A"/>
    <w:rsid w:val="00FA1AC2"/>
    <w:rsid w:val="00FA1CA8"/>
    <w:rsid w:val="00FA1D2A"/>
    <w:rsid w:val="00FA21E4"/>
    <w:rsid w:val="00FA2950"/>
    <w:rsid w:val="00FA353E"/>
    <w:rsid w:val="00FA38BB"/>
    <w:rsid w:val="00FA3F60"/>
    <w:rsid w:val="00FA45B1"/>
    <w:rsid w:val="00FA4820"/>
    <w:rsid w:val="00FA5E77"/>
    <w:rsid w:val="00FA63D2"/>
    <w:rsid w:val="00FA6D2F"/>
    <w:rsid w:val="00FA7572"/>
    <w:rsid w:val="00FB0FF3"/>
    <w:rsid w:val="00FB13BF"/>
    <w:rsid w:val="00FB1C00"/>
    <w:rsid w:val="00FB25EB"/>
    <w:rsid w:val="00FB2879"/>
    <w:rsid w:val="00FB30B3"/>
    <w:rsid w:val="00FB3121"/>
    <w:rsid w:val="00FB371F"/>
    <w:rsid w:val="00FB3934"/>
    <w:rsid w:val="00FB3B2C"/>
    <w:rsid w:val="00FB3F17"/>
    <w:rsid w:val="00FB3F56"/>
    <w:rsid w:val="00FB52DC"/>
    <w:rsid w:val="00FB5F7F"/>
    <w:rsid w:val="00FB73B9"/>
    <w:rsid w:val="00FB7CC2"/>
    <w:rsid w:val="00FC013F"/>
    <w:rsid w:val="00FC050F"/>
    <w:rsid w:val="00FC073C"/>
    <w:rsid w:val="00FC075E"/>
    <w:rsid w:val="00FC1611"/>
    <w:rsid w:val="00FC1F81"/>
    <w:rsid w:val="00FC205D"/>
    <w:rsid w:val="00FC2299"/>
    <w:rsid w:val="00FC254C"/>
    <w:rsid w:val="00FC2DFD"/>
    <w:rsid w:val="00FC40A9"/>
    <w:rsid w:val="00FC4B38"/>
    <w:rsid w:val="00FC6250"/>
    <w:rsid w:val="00FC6C97"/>
    <w:rsid w:val="00FC6D20"/>
    <w:rsid w:val="00FC7396"/>
    <w:rsid w:val="00FC7FDF"/>
    <w:rsid w:val="00FD00D7"/>
    <w:rsid w:val="00FD0A7E"/>
    <w:rsid w:val="00FD0BFA"/>
    <w:rsid w:val="00FD1D51"/>
    <w:rsid w:val="00FD3466"/>
    <w:rsid w:val="00FD47CC"/>
    <w:rsid w:val="00FD551A"/>
    <w:rsid w:val="00FD5C4C"/>
    <w:rsid w:val="00FD5CAB"/>
    <w:rsid w:val="00FD6101"/>
    <w:rsid w:val="00FD6D39"/>
    <w:rsid w:val="00FE0C07"/>
    <w:rsid w:val="00FE2625"/>
    <w:rsid w:val="00FE3675"/>
    <w:rsid w:val="00FE36B8"/>
    <w:rsid w:val="00FE3AE3"/>
    <w:rsid w:val="00FE3D22"/>
    <w:rsid w:val="00FE3FA4"/>
    <w:rsid w:val="00FE4CE9"/>
    <w:rsid w:val="00FE4EA4"/>
    <w:rsid w:val="00FE4EB6"/>
    <w:rsid w:val="00FE5508"/>
    <w:rsid w:val="00FE56C3"/>
    <w:rsid w:val="00FF0E57"/>
    <w:rsid w:val="00FF301E"/>
    <w:rsid w:val="00FF5E8D"/>
    <w:rsid w:val="00FF5E90"/>
    <w:rsid w:val="00FF5F64"/>
    <w:rsid w:val="00FF6C83"/>
    <w:rsid w:val="00FF747A"/>
    <w:rsid w:val="00FF765B"/>
    <w:rsid w:val="00FF7D58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7CB83D53"/>
  <w15:docId w15:val="{19F8538F-C0DD-4133-85ED-8ED28361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0422C"/>
    <w:rPr>
      <w:sz w:val="22"/>
      <w:szCs w:val="20"/>
    </w:rPr>
  </w:style>
  <w:style w:type="paragraph" w:customStyle="1" w:styleId="Body1">
    <w:name w:val="Body 1"/>
    <w:rsid w:val="004A03A5"/>
    <w:pPr>
      <w:outlineLvl w:val="0"/>
    </w:pPr>
    <w:rPr>
      <w:rFonts w:eastAsia="ヒラギノ角ゴ Pro W3"/>
      <w:color w:val="000000"/>
      <w:lang w:val="en-US"/>
    </w:rPr>
  </w:style>
  <w:style w:type="character" w:styleId="Hipervnculo">
    <w:name w:val="Hyperlink"/>
    <w:rsid w:val="004A03A5"/>
    <w:rPr>
      <w:color w:val="0000FF"/>
      <w:u w:val="single"/>
    </w:rPr>
  </w:style>
  <w:style w:type="character" w:customStyle="1" w:styleId="TextoindependienteCar">
    <w:name w:val="Texto independiente Car"/>
    <w:link w:val="Textoindependiente"/>
    <w:locked/>
    <w:rsid w:val="00CC428D"/>
    <w:rPr>
      <w:sz w:val="22"/>
    </w:rPr>
  </w:style>
  <w:style w:type="paragraph" w:styleId="Textonotapie">
    <w:name w:val="footnote text"/>
    <w:basedOn w:val="Normal"/>
    <w:link w:val="TextonotapieCar"/>
    <w:rsid w:val="0049238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9238F"/>
  </w:style>
  <w:style w:type="character" w:styleId="Refdenotaalpie">
    <w:name w:val="footnote reference"/>
    <w:rsid w:val="0049238F"/>
    <w:rPr>
      <w:vertAlign w:val="superscript"/>
    </w:rPr>
  </w:style>
  <w:style w:type="paragraph" w:styleId="Encabezado">
    <w:name w:val="header"/>
    <w:basedOn w:val="Normal"/>
    <w:link w:val="EncabezadoCar"/>
    <w:rsid w:val="005161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51617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5161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16173"/>
    <w:rPr>
      <w:sz w:val="24"/>
      <w:szCs w:val="24"/>
    </w:rPr>
  </w:style>
  <w:style w:type="paragraph" w:styleId="Textodeglobo">
    <w:name w:val="Balloon Text"/>
    <w:basedOn w:val="Normal"/>
    <w:link w:val="TextodegloboCar"/>
    <w:rsid w:val="005161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1617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0925A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925A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0925A2"/>
  </w:style>
  <w:style w:type="paragraph" w:styleId="Asuntodelcomentario">
    <w:name w:val="annotation subject"/>
    <w:basedOn w:val="Textocomentario"/>
    <w:next w:val="Textocomentario"/>
    <w:link w:val="AsuntodelcomentarioCar"/>
    <w:rsid w:val="000925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0925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cas-santande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cas-santand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1035</Words>
  <Characters>5657</Characters>
  <Application>Microsoft Office Word</Application>
  <DocSecurity>4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Estimado empresario</vt:lpstr>
    </vt:vector>
  </TitlesOfParts>
  <Company>BANCO SANTANDER</Company>
  <LinksUpToDate>false</LinksUpToDate>
  <CharactersWithSpaces>6679</CharactersWithSpaces>
  <SharedDoc>false</SharedDoc>
  <HLinks>
    <vt:vector size="12" baseType="variant">
      <vt:variant>
        <vt:i4>3997734</vt:i4>
      </vt:variant>
      <vt:variant>
        <vt:i4>3</vt:i4>
      </vt:variant>
      <vt:variant>
        <vt:i4>0</vt:i4>
      </vt:variant>
      <vt:variant>
        <vt:i4>5</vt:i4>
      </vt:variant>
      <vt:variant>
        <vt:lpwstr>http://www.becas-santander.com/</vt:lpwstr>
      </vt:variant>
      <vt:variant>
        <vt:lpwstr/>
      </vt:variant>
      <vt:variant>
        <vt:i4>3997734</vt:i4>
      </vt:variant>
      <vt:variant>
        <vt:i4>0</vt:i4>
      </vt:variant>
      <vt:variant>
        <vt:i4>0</vt:i4>
      </vt:variant>
      <vt:variant>
        <vt:i4>5</vt:i4>
      </vt:variant>
      <vt:variant>
        <vt:lpwstr>http://www.becas-santander.com/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Estimado empresario</dc:title>
  <dc:creator>N29231</dc:creator>
  <cp:lastModifiedBy>MORA VILLARRUBIA PALOMA</cp:lastModifiedBy>
  <cp:revision>2</cp:revision>
  <cp:lastPrinted>2017-11-30T10:58:00Z</cp:lastPrinted>
  <dcterms:created xsi:type="dcterms:W3CDTF">2017-12-01T11:11:00Z</dcterms:created>
  <dcterms:modified xsi:type="dcterms:W3CDTF">2017-12-01T11:11:00Z</dcterms:modified>
</cp:coreProperties>
</file>